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E3" w:rsidRPr="00845AE2" w:rsidRDefault="003757E3" w:rsidP="003757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3757E3" w:rsidRPr="00845AE2" w:rsidRDefault="003757E3" w:rsidP="003757E3">
      <w:pPr>
        <w:jc w:val="right"/>
        <w:rPr>
          <w:sz w:val="20"/>
          <w:szCs w:val="20"/>
        </w:rPr>
      </w:pPr>
      <w:r w:rsidRPr="00845AE2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3757E3" w:rsidRDefault="003757E3" w:rsidP="003757E3">
      <w:pPr>
        <w:tabs>
          <w:tab w:val="center" w:pos="5102"/>
          <w:tab w:val="right" w:pos="10204"/>
        </w:tabs>
        <w:rPr>
          <w:b/>
          <w:sz w:val="18"/>
          <w:szCs w:val="18"/>
        </w:rPr>
      </w:pPr>
    </w:p>
    <w:p w:rsidR="003757E3" w:rsidRDefault="003757E3" w:rsidP="003757E3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3757E3" w:rsidRDefault="003757E3" w:rsidP="003757E3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E52E7D">
        <w:rPr>
          <w:b/>
        </w:rPr>
        <w:t>1</w:t>
      </w:r>
      <w:r w:rsidR="000950E5">
        <w:rPr>
          <w:b/>
        </w:rPr>
        <w:t>2</w:t>
      </w:r>
      <w:r>
        <w:rPr>
          <w:b/>
        </w:rPr>
        <w:t>.20</w:t>
      </w:r>
      <w:r w:rsidR="00BF2437">
        <w:rPr>
          <w:b/>
        </w:rPr>
        <w:t>20</w:t>
      </w:r>
      <w:r>
        <w:rPr>
          <w:b/>
        </w:rPr>
        <w:t>г.</w:t>
      </w:r>
    </w:p>
    <w:p w:rsidR="003757E3" w:rsidRDefault="003757E3" w:rsidP="003757E3">
      <w:pPr>
        <w:tabs>
          <w:tab w:val="center" w:pos="5102"/>
          <w:tab w:val="right" w:pos="10204"/>
        </w:tabs>
        <w:jc w:val="center"/>
        <w:rPr>
          <w:b/>
        </w:rPr>
      </w:pPr>
    </w:p>
    <w:p w:rsidR="003757E3" w:rsidRDefault="003757E3" w:rsidP="003757E3">
      <w:pPr>
        <w:jc w:val="center"/>
        <w:rPr>
          <w:b/>
        </w:rPr>
      </w:pPr>
      <w:r>
        <w:rPr>
          <w:b/>
        </w:rPr>
        <w:t>Общие сведения о многоквартирном доме</w:t>
      </w:r>
    </w:p>
    <w:p w:rsidR="003757E3" w:rsidRPr="003F4394" w:rsidRDefault="003757E3" w:rsidP="003757E3">
      <w:pPr>
        <w:jc w:val="center"/>
        <w:rPr>
          <w:sz w:val="18"/>
          <w:szCs w:val="18"/>
        </w:rPr>
      </w:pPr>
    </w:p>
    <w:p w:rsidR="003757E3" w:rsidRPr="003F4394" w:rsidRDefault="003757E3" w:rsidP="003757E3">
      <w:pPr>
        <w:numPr>
          <w:ilvl w:val="0"/>
          <w:numId w:val="1"/>
        </w:numPr>
        <w:rPr>
          <w:sz w:val="18"/>
          <w:szCs w:val="18"/>
        </w:rPr>
      </w:pPr>
      <w:r w:rsidRPr="003F4394">
        <w:rPr>
          <w:b/>
          <w:sz w:val="18"/>
          <w:szCs w:val="18"/>
        </w:rPr>
        <w:t>Адрес многоквартирного дома- ул.30 лет Победы, 52/1.</w:t>
      </w:r>
    </w:p>
    <w:p w:rsidR="003757E3" w:rsidRPr="003F4394" w:rsidRDefault="003757E3" w:rsidP="003757E3">
      <w:pPr>
        <w:numPr>
          <w:ilvl w:val="0"/>
          <w:numId w:val="1"/>
        </w:numPr>
        <w:rPr>
          <w:sz w:val="18"/>
          <w:szCs w:val="18"/>
        </w:rPr>
      </w:pPr>
      <w:r w:rsidRPr="003F4394">
        <w:rPr>
          <w:b/>
          <w:sz w:val="18"/>
          <w:szCs w:val="18"/>
        </w:rPr>
        <w:t xml:space="preserve">Серия – 112 </w:t>
      </w:r>
    </w:p>
    <w:p w:rsidR="003757E3" w:rsidRPr="003F4394" w:rsidRDefault="003757E3" w:rsidP="003757E3">
      <w:pPr>
        <w:numPr>
          <w:ilvl w:val="0"/>
          <w:numId w:val="1"/>
        </w:numPr>
        <w:rPr>
          <w:b/>
          <w:sz w:val="18"/>
          <w:szCs w:val="18"/>
        </w:rPr>
      </w:pPr>
      <w:r w:rsidRPr="003F4394">
        <w:rPr>
          <w:b/>
          <w:sz w:val="18"/>
          <w:szCs w:val="18"/>
        </w:rPr>
        <w:t xml:space="preserve">Год </w:t>
      </w:r>
      <w:proofErr w:type="gramStart"/>
      <w:r w:rsidRPr="003F4394">
        <w:rPr>
          <w:b/>
          <w:sz w:val="18"/>
          <w:szCs w:val="18"/>
        </w:rPr>
        <w:t>постройки  -</w:t>
      </w:r>
      <w:proofErr w:type="gramEnd"/>
      <w:r w:rsidRPr="003F4394">
        <w:rPr>
          <w:b/>
          <w:sz w:val="18"/>
          <w:szCs w:val="18"/>
        </w:rPr>
        <w:t xml:space="preserve"> 1993 г.</w:t>
      </w:r>
    </w:p>
    <w:p w:rsidR="003757E3" w:rsidRPr="003F4394" w:rsidRDefault="003757E3" w:rsidP="003757E3">
      <w:pPr>
        <w:numPr>
          <w:ilvl w:val="0"/>
          <w:numId w:val="1"/>
        </w:numPr>
        <w:rPr>
          <w:b/>
          <w:sz w:val="18"/>
          <w:szCs w:val="18"/>
        </w:rPr>
      </w:pPr>
      <w:proofErr w:type="gramStart"/>
      <w:r w:rsidRPr="003F4394">
        <w:rPr>
          <w:b/>
          <w:sz w:val="18"/>
          <w:szCs w:val="18"/>
        </w:rPr>
        <w:t>Этажность  -</w:t>
      </w:r>
      <w:proofErr w:type="gramEnd"/>
      <w:r w:rsidRPr="003F4394">
        <w:rPr>
          <w:b/>
          <w:sz w:val="18"/>
          <w:szCs w:val="18"/>
        </w:rPr>
        <w:t xml:space="preserve"> 5. </w:t>
      </w:r>
    </w:p>
    <w:p w:rsidR="003757E3" w:rsidRDefault="003757E3" w:rsidP="003757E3">
      <w:pPr>
        <w:numPr>
          <w:ilvl w:val="0"/>
          <w:numId w:val="1"/>
        </w:numPr>
        <w:rPr>
          <w:b/>
          <w:sz w:val="18"/>
          <w:szCs w:val="18"/>
        </w:rPr>
      </w:pPr>
      <w:r w:rsidRPr="003F4394">
        <w:rPr>
          <w:b/>
          <w:sz w:val="18"/>
          <w:szCs w:val="18"/>
        </w:rPr>
        <w:t xml:space="preserve">Количество </w:t>
      </w:r>
      <w:proofErr w:type="gramStart"/>
      <w:r w:rsidRPr="003F4394">
        <w:rPr>
          <w:b/>
          <w:sz w:val="18"/>
          <w:szCs w:val="18"/>
        </w:rPr>
        <w:t>квартир  -</w:t>
      </w:r>
      <w:proofErr w:type="gramEnd"/>
      <w:r w:rsidRPr="003F4394">
        <w:rPr>
          <w:b/>
          <w:sz w:val="18"/>
          <w:szCs w:val="18"/>
        </w:rPr>
        <w:t xml:space="preserve"> 80</w:t>
      </w:r>
      <w:r>
        <w:rPr>
          <w:b/>
          <w:sz w:val="18"/>
          <w:szCs w:val="18"/>
        </w:rPr>
        <w:t>*</w:t>
      </w:r>
    </w:p>
    <w:p w:rsidR="003757E3" w:rsidRDefault="003757E3" w:rsidP="003757E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proofErr w:type="gramStart"/>
      <w:r>
        <w:rPr>
          <w:b/>
          <w:sz w:val="18"/>
          <w:szCs w:val="18"/>
        </w:rPr>
        <w:t>*.Общая</w:t>
      </w:r>
      <w:proofErr w:type="gramEnd"/>
      <w:r>
        <w:rPr>
          <w:b/>
          <w:sz w:val="18"/>
          <w:szCs w:val="18"/>
        </w:rPr>
        <w:t xml:space="preserve"> площадь жилых (квартир) и нежилых помещений (в собственности физ. и юр. лиц)  </w:t>
      </w:r>
      <w:smartTag w:uri="urn:schemas-microsoft-com:office:smarttags" w:element="metricconverter">
        <w:smartTagPr>
          <w:attr w:name="ProductID" w:val="5024,0 м2"/>
        </w:smartTagPr>
        <w:r w:rsidRPr="003F4394">
          <w:rPr>
            <w:b/>
            <w:sz w:val="18"/>
            <w:szCs w:val="18"/>
          </w:rPr>
          <w:t xml:space="preserve">5024,0 </w:t>
        </w:r>
        <w:r>
          <w:rPr>
            <w:b/>
            <w:sz w:val="18"/>
            <w:szCs w:val="18"/>
          </w:rPr>
          <w:t>м2</w:t>
        </w:r>
      </w:smartTag>
      <w:r>
        <w:rPr>
          <w:b/>
          <w:sz w:val="18"/>
          <w:szCs w:val="18"/>
        </w:rPr>
        <w:t>.</w:t>
      </w:r>
    </w:p>
    <w:p w:rsidR="003757E3" w:rsidRPr="003F4394" w:rsidRDefault="003757E3" w:rsidP="003757E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7*. </w:t>
      </w:r>
      <w:r w:rsidRPr="003F4394">
        <w:rPr>
          <w:b/>
          <w:sz w:val="18"/>
          <w:szCs w:val="18"/>
        </w:rPr>
        <w:t xml:space="preserve">Общая площадь многоквартирного дома в управлении  </w:t>
      </w:r>
      <w:r w:rsidRPr="009B2FCB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83</w:t>
      </w:r>
      <w:r w:rsidR="00B91A9F">
        <w:rPr>
          <w:b/>
          <w:sz w:val="18"/>
          <w:szCs w:val="18"/>
        </w:rPr>
        <w:t>25</w:t>
      </w:r>
      <w:r w:rsidR="006B66AD">
        <w:rPr>
          <w:b/>
          <w:sz w:val="18"/>
          <w:szCs w:val="18"/>
        </w:rPr>
        <w:t>,1</w:t>
      </w:r>
      <w:r w:rsidRPr="009B2FCB">
        <w:rPr>
          <w:b/>
          <w:sz w:val="18"/>
          <w:szCs w:val="18"/>
        </w:rPr>
        <w:t xml:space="preserve">  м2</w:t>
      </w:r>
      <w:r w:rsidRPr="003F4394">
        <w:rPr>
          <w:b/>
          <w:sz w:val="18"/>
          <w:szCs w:val="18"/>
        </w:rPr>
        <w:t xml:space="preserve"> в </w:t>
      </w:r>
      <w:proofErr w:type="spellStart"/>
      <w:r w:rsidRPr="003F4394">
        <w:rPr>
          <w:b/>
          <w:sz w:val="18"/>
          <w:szCs w:val="18"/>
        </w:rPr>
        <w:t>т.ч</w:t>
      </w:r>
      <w:proofErr w:type="spellEnd"/>
      <w:r w:rsidRPr="003F4394">
        <w:rPr>
          <w:b/>
          <w:sz w:val="18"/>
          <w:szCs w:val="18"/>
        </w:rPr>
        <w:t>.:</w:t>
      </w:r>
    </w:p>
    <w:p w:rsidR="003757E3" w:rsidRPr="003F4394" w:rsidRDefault="003757E3" w:rsidP="003757E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а) </w:t>
      </w:r>
      <w:r w:rsidRPr="003F4394">
        <w:rPr>
          <w:b/>
          <w:sz w:val="18"/>
          <w:szCs w:val="18"/>
        </w:rPr>
        <w:t xml:space="preserve">Общая площадь жилых помещений </w:t>
      </w:r>
      <w:r>
        <w:rPr>
          <w:b/>
          <w:sz w:val="18"/>
          <w:szCs w:val="18"/>
        </w:rPr>
        <w:t>(квартир)</w:t>
      </w:r>
      <w:r w:rsidRPr="003F4394">
        <w:rPr>
          <w:b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5024,0 м2"/>
        </w:smartTagPr>
        <w:r w:rsidRPr="003F4394">
          <w:rPr>
            <w:b/>
            <w:sz w:val="18"/>
            <w:szCs w:val="18"/>
          </w:rPr>
          <w:t>5024,0 м2</w:t>
        </w:r>
      </w:smartTag>
      <w:r w:rsidRPr="003F4394">
        <w:rPr>
          <w:b/>
          <w:sz w:val="18"/>
          <w:szCs w:val="18"/>
        </w:rPr>
        <w:t>;</w:t>
      </w:r>
    </w:p>
    <w:p w:rsidR="003757E3" w:rsidRPr="003F4394" w:rsidRDefault="003757E3" w:rsidP="003757E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б) </w:t>
      </w:r>
      <w:r w:rsidRPr="003F4394">
        <w:rPr>
          <w:b/>
          <w:sz w:val="18"/>
          <w:szCs w:val="18"/>
        </w:rPr>
        <w:t>Общая площадь нежилых помещений  - в собственности (физических, юридических лиц) -</w:t>
      </w:r>
      <w:r>
        <w:rPr>
          <w:b/>
          <w:sz w:val="18"/>
          <w:szCs w:val="18"/>
        </w:rPr>
        <w:t xml:space="preserve"> 0</w:t>
      </w:r>
      <w:r w:rsidRPr="003F4394">
        <w:rPr>
          <w:b/>
          <w:sz w:val="18"/>
          <w:szCs w:val="18"/>
        </w:rPr>
        <w:t>м2;</w:t>
      </w:r>
    </w:p>
    <w:p w:rsidR="003757E3" w:rsidRDefault="003757E3" w:rsidP="003757E3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в</w:t>
      </w:r>
      <w:r w:rsidRPr="003F4394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 Общая площадь общего</w:t>
      </w:r>
      <w:r w:rsidRPr="003F4394">
        <w:rPr>
          <w:b/>
          <w:sz w:val="18"/>
          <w:szCs w:val="18"/>
        </w:rPr>
        <w:t xml:space="preserve"> имуществ</w:t>
      </w:r>
      <w:r>
        <w:rPr>
          <w:b/>
          <w:sz w:val="18"/>
          <w:szCs w:val="18"/>
        </w:rPr>
        <w:t>а–3</w:t>
      </w:r>
      <w:r w:rsidR="00B91A9F">
        <w:rPr>
          <w:b/>
          <w:sz w:val="18"/>
          <w:szCs w:val="18"/>
        </w:rPr>
        <w:t>301,1</w:t>
      </w:r>
      <w:r w:rsidRPr="003F4394">
        <w:rPr>
          <w:b/>
          <w:sz w:val="18"/>
          <w:szCs w:val="18"/>
        </w:rPr>
        <w:t xml:space="preserve">  м2 в том числе:</w:t>
      </w:r>
    </w:p>
    <w:p w:rsidR="003757E3" w:rsidRPr="003F4394" w:rsidRDefault="003757E3" w:rsidP="003757E3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spellStart"/>
      <w:r>
        <w:rPr>
          <w:b/>
          <w:sz w:val="18"/>
          <w:szCs w:val="18"/>
        </w:rPr>
        <w:t>тех.подполье</w:t>
      </w:r>
      <w:proofErr w:type="spellEnd"/>
      <w:r w:rsidRPr="003F4394">
        <w:rPr>
          <w:b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1242,0 м2"/>
        </w:smartTagPr>
        <w:r w:rsidRPr="003F4394">
          <w:rPr>
            <w:b/>
            <w:sz w:val="18"/>
            <w:szCs w:val="18"/>
          </w:rPr>
          <w:t>1242,0 м2</w:t>
        </w:r>
      </w:smartTag>
      <w:r w:rsidRPr="003F4394">
        <w:rPr>
          <w:b/>
          <w:sz w:val="18"/>
          <w:szCs w:val="18"/>
        </w:rPr>
        <w:t>;</w:t>
      </w:r>
    </w:p>
    <w:p w:rsidR="003757E3" w:rsidRPr="003F4394" w:rsidRDefault="003757E3" w:rsidP="003757E3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3F4394">
        <w:rPr>
          <w:b/>
          <w:sz w:val="18"/>
          <w:szCs w:val="18"/>
        </w:rPr>
        <w:t xml:space="preserve">чердак - </w:t>
      </w:r>
      <w:smartTag w:uri="urn:schemas-microsoft-com:office:smarttags" w:element="metricconverter">
        <w:smartTagPr>
          <w:attr w:name="ProductID" w:val="1242,0 м2"/>
        </w:smartTagPr>
        <w:r w:rsidRPr="003F4394">
          <w:rPr>
            <w:b/>
            <w:sz w:val="18"/>
            <w:szCs w:val="18"/>
          </w:rPr>
          <w:t>1242,0 м2</w:t>
        </w:r>
      </w:smartTag>
      <w:r w:rsidRPr="003F4394">
        <w:rPr>
          <w:b/>
          <w:sz w:val="18"/>
          <w:szCs w:val="18"/>
        </w:rPr>
        <w:t>.</w:t>
      </w:r>
    </w:p>
    <w:p w:rsidR="003757E3" w:rsidRPr="003F4394" w:rsidRDefault="003757E3" w:rsidP="003757E3">
      <w:pPr>
        <w:ind w:left="720"/>
        <w:rPr>
          <w:b/>
          <w:sz w:val="18"/>
          <w:szCs w:val="18"/>
        </w:rPr>
      </w:pPr>
      <w:r w:rsidRPr="003F4394">
        <w:rPr>
          <w:b/>
          <w:sz w:val="18"/>
          <w:szCs w:val="18"/>
        </w:rPr>
        <w:t xml:space="preserve"> - лестничные клетки  - 579,8 м2;</w:t>
      </w:r>
    </w:p>
    <w:p w:rsidR="003757E3" w:rsidRPr="003F4394" w:rsidRDefault="003757E3" w:rsidP="003757E3">
      <w:pPr>
        <w:ind w:left="720"/>
        <w:rPr>
          <w:b/>
          <w:sz w:val="18"/>
          <w:szCs w:val="18"/>
        </w:rPr>
      </w:pPr>
      <w:r w:rsidRPr="003F4394">
        <w:rPr>
          <w:b/>
          <w:sz w:val="18"/>
          <w:szCs w:val="18"/>
        </w:rPr>
        <w:t xml:space="preserve"> - места общего пользования (коридоры, вестибюли, </w:t>
      </w:r>
      <w:r w:rsidR="006B66AD">
        <w:rPr>
          <w:b/>
          <w:sz w:val="18"/>
          <w:szCs w:val="18"/>
        </w:rPr>
        <w:t>тамбура, кладовые</w:t>
      </w:r>
      <w:r w:rsidRPr="003F4394">
        <w:rPr>
          <w:b/>
          <w:sz w:val="18"/>
          <w:szCs w:val="18"/>
        </w:rPr>
        <w:t xml:space="preserve">) </w:t>
      </w:r>
      <w:r w:rsidR="00B91A9F">
        <w:rPr>
          <w:b/>
          <w:sz w:val="18"/>
          <w:szCs w:val="18"/>
        </w:rPr>
        <w:t>–</w:t>
      </w:r>
      <w:r w:rsidRPr="003F4394">
        <w:rPr>
          <w:b/>
          <w:sz w:val="18"/>
          <w:szCs w:val="18"/>
        </w:rPr>
        <w:t xml:space="preserve"> </w:t>
      </w:r>
      <w:r w:rsidR="006B66AD">
        <w:rPr>
          <w:b/>
          <w:sz w:val="18"/>
          <w:szCs w:val="18"/>
        </w:rPr>
        <w:t>194</w:t>
      </w:r>
      <w:r w:rsidR="00B91A9F">
        <w:rPr>
          <w:b/>
          <w:sz w:val="18"/>
          <w:szCs w:val="18"/>
        </w:rPr>
        <w:t xml:space="preserve"> </w:t>
      </w:r>
      <w:r w:rsidRPr="003F4394">
        <w:rPr>
          <w:b/>
          <w:sz w:val="18"/>
          <w:szCs w:val="18"/>
        </w:rPr>
        <w:t>м2;</w:t>
      </w:r>
    </w:p>
    <w:p w:rsidR="003757E3" w:rsidRPr="003F4394" w:rsidRDefault="003757E3" w:rsidP="003757E3">
      <w:pPr>
        <w:ind w:left="720"/>
        <w:rPr>
          <w:b/>
          <w:sz w:val="18"/>
          <w:szCs w:val="18"/>
        </w:rPr>
      </w:pPr>
      <w:r w:rsidRPr="003F4394">
        <w:rPr>
          <w:b/>
          <w:sz w:val="18"/>
          <w:szCs w:val="18"/>
        </w:rPr>
        <w:t xml:space="preserve"> - помещения общего назначения (</w:t>
      </w:r>
      <w:proofErr w:type="spellStart"/>
      <w:r w:rsidR="006B66AD">
        <w:rPr>
          <w:b/>
          <w:sz w:val="18"/>
          <w:szCs w:val="18"/>
        </w:rPr>
        <w:t>мусорокамеры</w:t>
      </w:r>
      <w:proofErr w:type="spellEnd"/>
      <w:r w:rsidR="006B66AD">
        <w:rPr>
          <w:b/>
          <w:sz w:val="18"/>
          <w:szCs w:val="18"/>
        </w:rPr>
        <w:t xml:space="preserve">, </w:t>
      </w:r>
      <w:proofErr w:type="spellStart"/>
      <w:r w:rsidR="006B66AD">
        <w:rPr>
          <w:b/>
          <w:sz w:val="18"/>
          <w:szCs w:val="18"/>
        </w:rPr>
        <w:t>электрощитовая</w:t>
      </w:r>
      <w:proofErr w:type="spellEnd"/>
      <w:r w:rsidRPr="003F4394">
        <w:rPr>
          <w:b/>
          <w:sz w:val="18"/>
          <w:szCs w:val="18"/>
        </w:rPr>
        <w:t>) -</w:t>
      </w:r>
      <w:r w:rsidR="006B66AD">
        <w:rPr>
          <w:b/>
          <w:sz w:val="18"/>
          <w:szCs w:val="18"/>
        </w:rPr>
        <w:t>43,3</w:t>
      </w:r>
      <w:r w:rsidRPr="003F4394">
        <w:rPr>
          <w:b/>
          <w:sz w:val="18"/>
          <w:szCs w:val="18"/>
        </w:rPr>
        <w:t xml:space="preserve"> м2.</w:t>
      </w:r>
    </w:p>
    <w:p w:rsidR="003757E3" w:rsidRDefault="003757E3" w:rsidP="003757E3">
      <w:pPr>
        <w:ind w:left="540"/>
        <w:rPr>
          <w:b/>
          <w:sz w:val="18"/>
          <w:szCs w:val="18"/>
        </w:rPr>
      </w:pPr>
      <w:r>
        <w:rPr>
          <w:b/>
          <w:sz w:val="18"/>
          <w:szCs w:val="18"/>
        </w:rPr>
        <w:t>8.</w:t>
      </w:r>
      <w:r w:rsidRPr="003F4394">
        <w:rPr>
          <w:b/>
          <w:sz w:val="18"/>
          <w:szCs w:val="18"/>
        </w:rPr>
        <w:t>Степень износа по данным государственного технического учёта (БТИ)</w:t>
      </w:r>
      <w:r>
        <w:rPr>
          <w:b/>
          <w:sz w:val="18"/>
          <w:szCs w:val="18"/>
        </w:rPr>
        <w:t xml:space="preserve"> -</w:t>
      </w:r>
      <w:r w:rsidRPr="003F4394">
        <w:rPr>
          <w:b/>
          <w:sz w:val="18"/>
          <w:szCs w:val="18"/>
        </w:rPr>
        <w:t xml:space="preserve">  0  % на   </w:t>
      </w:r>
      <w:smartTag w:uri="urn:schemas-microsoft-com:office:smarttags" w:element="metricconverter">
        <w:smartTagPr>
          <w:attr w:name="ProductID" w:val="1993 г"/>
        </w:smartTagPr>
        <w:r w:rsidRPr="003F4394">
          <w:rPr>
            <w:b/>
            <w:sz w:val="18"/>
            <w:szCs w:val="18"/>
          </w:rPr>
          <w:t>1993 г</w:t>
        </w:r>
      </w:smartTag>
      <w:r w:rsidRPr="003F4394">
        <w:rPr>
          <w:b/>
          <w:sz w:val="18"/>
          <w:szCs w:val="18"/>
        </w:rPr>
        <w:t xml:space="preserve"> .</w:t>
      </w:r>
    </w:p>
    <w:p w:rsidR="003757E3" w:rsidRPr="003F4394" w:rsidRDefault="003757E3" w:rsidP="003757E3">
      <w:pPr>
        <w:ind w:left="540"/>
        <w:rPr>
          <w:b/>
          <w:sz w:val="18"/>
          <w:szCs w:val="18"/>
        </w:rPr>
      </w:pPr>
      <w:r>
        <w:rPr>
          <w:b/>
          <w:sz w:val="18"/>
          <w:szCs w:val="18"/>
        </w:rPr>
        <w:t>9.</w:t>
      </w:r>
      <w:r w:rsidRPr="003F4394">
        <w:rPr>
          <w:b/>
          <w:sz w:val="18"/>
          <w:szCs w:val="18"/>
        </w:rPr>
        <w:t xml:space="preserve"> Год последнего комплексного, капитального ремонта -    </w:t>
      </w:r>
    </w:p>
    <w:p w:rsidR="003757E3" w:rsidRPr="00E059C6" w:rsidRDefault="003757E3" w:rsidP="003757E3">
      <w:pPr>
        <w:numPr>
          <w:ilvl w:val="0"/>
          <w:numId w:val="4"/>
        </w:numPr>
        <w:rPr>
          <w:b/>
          <w:sz w:val="18"/>
          <w:szCs w:val="18"/>
        </w:rPr>
      </w:pPr>
      <w:r w:rsidRPr="003F4394">
        <w:rPr>
          <w:b/>
          <w:sz w:val="18"/>
          <w:szCs w:val="18"/>
        </w:rPr>
        <w:t xml:space="preserve">Площадь земельного участка, входящего в состав общего имущества многоквартирного дома </w:t>
      </w:r>
      <w:r>
        <w:rPr>
          <w:b/>
          <w:sz w:val="18"/>
          <w:szCs w:val="18"/>
        </w:rPr>
        <w:t>–</w:t>
      </w:r>
      <w:r w:rsidRPr="00E059C6">
        <w:rPr>
          <w:b/>
          <w:sz w:val="18"/>
          <w:szCs w:val="18"/>
        </w:rPr>
        <w:t>5486</w:t>
      </w:r>
      <w:r>
        <w:rPr>
          <w:b/>
          <w:sz w:val="18"/>
          <w:szCs w:val="18"/>
        </w:rPr>
        <w:t>**</w:t>
      </w:r>
      <w:r w:rsidRPr="00E059C6">
        <w:rPr>
          <w:b/>
          <w:sz w:val="18"/>
          <w:szCs w:val="18"/>
        </w:rPr>
        <w:t>м2;</w:t>
      </w:r>
    </w:p>
    <w:p w:rsidR="003757E3" w:rsidRPr="003F4394" w:rsidRDefault="003757E3" w:rsidP="003757E3">
      <w:pPr>
        <w:numPr>
          <w:ilvl w:val="0"/>
          <w:numId w:val="4"/>
        </w:numPr>
        <w:rPr>
          <w:b/>
          <w:sz w:val="18"/>
          <w:szCs w:val="18"/>
        </w:rPr>
      </w:pPr>
      <w:r w:rsidRPr="003F4394">
        <w:rPr>
          <w:b/>
          <w:sz w:val="18"/>
          <w:szCs w:val="18"/>
        </w:rPr>
        <w:t xml:space="preserve">Кадастровый номер земельного участка - </w:t>
      </w:r>
      <w:r>
        <w:rPr>
          <w:b/>
          <w:sz w:val="18"/>
          <w:szCs w:val="18"/>
        </w:rPr>
        <w:t xml:space="preserve">86:10:01:01 </w:t>
      </w:r>
      <w:r w:rsidRPr="003F4394">
        <w:rPr>
          <w:b/>
          <w:sz w:val="18"/>
          <w:szCs w:val="18"/>
        </w:rPr>
        <w:t xml:space="preserve">251:61 .   </w:t>
      </w:r>
    </w:p>
    <w:p w:rsidR="003757E3" w:rsidRPr="003F4394" w:rsidRDefault="003757E3" w:rsidP="003757E3">
      <w:pPr>
        <w:numPr>
          <w:ilvl w:val="0"/>
          <w:numId w:val="4"/>
        </w:numPr>
        <w:rPr>
          <w:b/>
          <w:sz w:val="18"/>
          <w:szCs w:val="18"/>
        </w:rPr>
      </w:pPr>
      <w:r w:rsidRPr="003F4394">
        <w:rPr>
          <w:b/>
          <w:sz w:val="18"/>
          <w:szCs w:val="18"/>
        </w:rPr>
        <w:t xml:space="preserve">Дом оборудован: горячим холодным водоснабжением, отоплением центральным, </w:t>
      </w:r>
      <w:r w:rsidR="006B66AD">
        <w:rPr>
          <w:b/>
          <w:sz w:val="18"/>
          <w:szCs w:val="18"/>
        </w:rPr>
        <w:t>АУУ,</w:t>
      </w:r>
      <w:r w:rsidRPr="003F4394">
        <w:rPr>
          <w:b/>
          <w:sz w:val="18"/>
          <w:szCs w:val="18"/>
        </w:rPr>
        <w:t xml:space="preserve"> </w:t>
      </w:r>
    </w:p>
    <w:p w:rsidR="003757E3" w:rsidRPr="003F4394" w:rsidRDefault="003757E3" w:rsidP="003757E3">
      <w:pPr>
        <w:ind w:left="360"/>
        <w:rPr>
          <w:b/>
          <w:sz w:val="18"/>
          <w:szCs w:val="18"/>
        </w:rPr>
      </w:pPr>
      <w:r w:rsidRPr="003F4394">
        <w:rPr>
          <w:b/>
          <w:sz w:val="18"/>
          <w:szCs w:val="18"/>
        </w:rPr>
        <w:t xml:space="preserve">      электроснабжением,  канализацией центральной, мусоропроводом</w:t>
      </w:r>
    </w:p>
    <w:p w:rsidR="003757E3" w:rsidRPr="003F4394" w:rsidRDefault="003757E3" w:rsidP="003757E3">
      <w:pPr>
        <w:ind w:left="360"/>
        <w:rPr>
          <w:b/>
          <w:sz w:val="18"/>
          <w:szCs w:val="18"/>
        </w:rPr>
      </w:pPr>
    </w:p>
    <w:p w:rsidR="003757E3" w:rsidRPr="003757E3" w:rsidRDefault="003757E3" w:rsidP="003757E3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3757E3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3757E3" w:rsidRPr="003F4394" w:rsidRDefault="003757E3" w:rsidP="003757E3">
      <w:pPr>
        <w:ind w:left="-72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14"/>
        <w:gridCol w:w="3395"/>
        <w:gridCol w:w="1803"/>
        <w:gridCol w:w="2185"/>
      </w:tblGrid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jc w:val="center"/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№</w:t>
            </w:r>
          </w:p>
          <w:p w:rsidR="008A6208" w:rsidRPr="006237F1" w:rsidRDefault="008A6208" w:rsidP="008C2F46">
            <w:pPr>
              <w:jc w:val="center"/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jc w:val="center"/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jc w:val="center"/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803" w:type="dxa"/>
          </w:tcPr>
          <w:p w:rsidR="008A6208" w:rsidRPr="006237F1" w:rsidRDefault="008A6208" w:rsidP="008C2F46">
            <w:pPr>
              <w:jc w:val="center"/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185" w:type="dxa"/>
          </w:tcPr>
          <w:p w:rsidR="008A6208" w:rsidRDefault="008A6208" w:rsidP="008C2F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Основание/причина</w:t>
            </w:r>
          </w:p>
          <w:p w:rsidR="008A6208" w:rsidRPr="006237F1" w:rsidRDefault="008A6208" w:rsidP="008C2F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 сведений</w:t>
            </w: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Фасад в </w:t>
            </w:r>
            <w:proofErr w:type="spellStart"/>
            <w:r w:rsidRPr="006237F1">
              <w:rPr>
                <w:b/>
                <w:sz w:val="18"/>
                <w:szCs w:val="18"/>
              </w:rPr>
              <w:t>т.ч</w:t>
            </w:r>
            <w:proofErr w:type="spellEnd"/>
            <w:r w:rsidRPr="006237F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Вид фундамента -  сваи 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материал фундамента  -   ж/ бетон </w:t>
            </w: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Материал стен  -    ж/бетон </w:t>
            </w: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Двери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</w:t>
            </w:r>
            <w:r>
              <w:rPr>
                <w:b/>
                <w:sz w:val="18"/>
                <w:szCs w:val="18"/>
              </w:rPr>
              <w:t xml:space="preserve">помещений </w:t>
            </w:r>
            <w:proofErr w:type="spellStart"/>
            <w:r>
              <w:rPr>
                <w:b/>
                <w:sz w:val="18"/>
                <w:szCs w:val="18"/>
              </w:rPr>
              <w:t>мусорокамер</w:t>
            </w:r>
            <w:proofErr w:type="spellEnd"/>
            <w:r>
              <w:rPr>
                <w:b/>
                <w:sz w:val="18"/>
                <w:szCs w:val="18"/>
              </w:rPr>
              <w:t>)      - 26</w:t>
            </w:r>
            <w:r w:rsidRPr="006237F1">
              <w:rPr>
                <w:b/>
                <w:sz w:val="18"/>
                <w:szCs w:val="18"/>
              </w:rPr>
              <w:t xml:space="preserve"> шт.,  из них: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деревянных        - 7</w:t>
            </w:r>
            <w:r w:rsidRPr="006237F1">
              <w:rPr>
                <w:b/>
                <w:sz w:val="18"/>
                <w:szCs w:val="18"/>
              </w:rPr>
              <w:t>шт;</w:t>
            </w:r>
          </w:p>
          <w:p w:rsidR="008A6208" w:rsidRPr="006237F1" w:rsidRDefault="008A6208" w:rsidP="00A63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металлических   - 19</w:t>
            </w:r>
            <w:r w:rsidRPr="006237F1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 - 32  шт.</w:t>
            </w:r>
            <w:r>
              <w:rPr>
                <w:b/>
                <w:sz w:val="18"/>
                <w:szCs w:val="18"/>
              </w:rPr>
              <w:t xml:space="preserve">, из них: 24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  <w:r>
              <w:rPr>
                <w:b/>
                <w:sz w:val="18"/>
                <w:szCs w:val="18"/>
              </w:rPr>
              <w:t xml:space="preserve"> –ПВХ, 8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  <w:r>
              <w:rPr>
                <w:b/>
                <w:sz w:val="18"/>
                <w:szCs w:val="18"/>
              </w:rPr>
              <w:t xml:space="preserve"> -деревянные</w:t>
            </w: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Количество лестничных маршей  - 36 шт.</w:t>
            </w: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Количество  -  4 шт.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Количество загрузочных устройств  - 10   шт.</w:t>
            </w: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Площадь -  1242,0 м2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Вид кровли  - плоская 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Материал кровли  -  рулонная  ;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Площадь кровли   -  1962,5  м2.</w:t>
            </w: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Площадь  - 1242,0 м2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8A6208" w:rsidRPr="006237F1" w:rsidRDefault="008A6208" w:rsidP="008C2F46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система отопления;</w:t>
            </w:r>
          </w:p>
          <w:p w:rsidR="008A6208" w:rsidRPr="006237F1" w:rsidRDefault="008A6208" w:rsidP="008C2F46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8A6208" w:rsidRPr="006237F1" w:rsidRDefault="008A6208" w:rsidP="008C2F46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канализация; </w:t>
            </w:r>
          </w:p>
          <w:p w:rsidR="008A6208" w:rsidRPr="006237F1" w:rsidRDefault="008A6208" w:rsidP="008C2F46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сети электроснабжения;</w:t>
            </w:r>
          </w:p>
          <w:p w:rsidR="008A6208" w:rsidRPr="006237F1" w:rsidRDefault="008A6208" w:rsidP="008C2F46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Диаметр:76,50,20 мм;  материал: сталь, чугун;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Внутриквартирная разводка </w:t>
            </w:r>
            <w:r w:rsidRPr="006237F1">
              <w:rPr>
                <w:b/>
                <w:sz w:val="18"/>
                <w:szCs w:val="18"/>
              </w:rPr>
              <w:lastRenderedPageBreak/>
              <w:t>трубопровода: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Вертикальная,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отопительные приборы - радиаторы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Диаметр: 50,25,20</w:t>
            </w:r>
            <w:r w:rsidR="00AB2D5B">
              <w:rPr>
                <w:b/>
                <w:sz w:val="18"/>
                <w:szCs w:val="18"/>
              </w:rPr>
              <w:t>,15</w:t>
            </w:r>
            <w:r w:rsidRPr="006237F1">
              <w:rPr>
                <w:b/>
                <w:sz w:val="18"/>
                <w:szCs w:val="18"/>
              </w:rPr>
              <w:t xml:space="preserve"> мм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Материал: сталь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Диаметр: 50,25,20</w:t>
            </w:r>
            <w:r w:rsidR="00AB2D5B">
              <w:rPr>
                <w:b/>
                <w:sz w:val="18"/>
                <w:szCs w:val="18"/>
              </w:rPr>
              <w:t>, 15</w:t>
            </w:r>
            <w:r w:rsidRPr="006237F1">
              <w:rPr>
                <w:b/>
                <w:sz w:val="18"/>
                <w:szCs w:val="18"/>
              </w:rPr>
              <w:t xml:space="preserve"> мм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Материал: сталь </w:t>
            </w: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- холодного водоснабжения         1 </w:t>
            </w:r>
            <w:proofErr w:type="spellStart"/>
            <w:r w:rsidRPr="006237F1">
              <w:rPr>
                <w:b/>
                <w:sz w:val="18"/>
                <w:szCs w:val="18"/>
              </w:rPr>
              <w:t>шт</w:t>
            </w:r>
            <w:proofErr w:type="spellEnd"/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- горячего водоснабжения           </w:t>
            </w: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8A6208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- система от</w:t>
            </w:r>
            <w:r>
              <w:rPr>
                <w:b/>
                <w:sz w:val="18"/>
                <w:szCs w:val="18"/>
              </w:rPr>
              <w:t xml:space="preserve">опления                      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АУУ – 2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Диаметр: 100 мм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Материал:  чугун, ПХВ</w:t>
            </w:r>
          </w:p>
          <w:p w:rsidR="008A6208" w:rsidRPr="006237F1" w:rsidRDefault="008A6208" w:rsidP="008C2F46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Диаметр: 100, 80 мм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Материал:  чугун, сталь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Тип: блочная бетонная</w:t>
            </w: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Наружные сети: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-электроснабжения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-теплоснабжения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- ХВС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- ГВС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нет</w:t>
            </w:r>
          </w:p>
          <w:p w:rsidR="008A6208" w:rsidRPr="006237F1" w:rsidRDefault="008A6208" w:rsidP="008C2F46">
            <w:pPr>
              <w:rPr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нет</w:t>
            </w:r>
          </w:p>
          <w:p w:rsidR="008A6208" w:rsidRPr="006237F1" w:rsidRDefault="008A6208" w:rsidP="008C2F46">
            <w:pPr>
              <w:rPr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нет</w:t>
            </w:r>
          </w:p>
          <w:p w:rsidR="008A6208" w:rsidRPr="006237F1" w:rsidRDefault="008A6208" w:rsidP="008C2F46">
            <w:pPr>
              <w:rPr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нет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8A6208" w:rsidRPr="006237F1" w:rsidTr="00A82C9C">
        <w:tc>
          <w:tcPr>
            <w:tcW w:w="576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214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- вводно-</w:t>
            </w:r>
            <w:proofErr w:type="spellStart"/>
            <w:r w:rsidRPr="006237F1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6237F1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395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Количество  -  3  шт. 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Количество  -  20  шт. </w:t>
            </w: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</w:p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Количество -   1  шт.</w:t>
            </w:r>
          </w:p>
        </w:tc>
        <w:tc>
          <w:tcPr>
            <w:tcW w:w="1803" w:type="dxa"/>
          </w:tcPr>
          <w:p w:rsidR="008A6208" w:rsidRPr="006237F1" w:rsidRDefault="008A6208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8A6208" w:rsidRDefault="008A6208" w:rsidP="008C2F46">
            <w:pPr>
              <w:rPr>
                <w:b/>
                <w:sz w:val="18"/>
                <w:szCs w:val="18"/>
              </w:rPr>
            </w:pPr>
          </w:p>
        </w:tc>
      </w:tr>
      <w:tr w:rsidR="00620F37" w:rsidRPr="006237F1" w:rsidTr="00A82C9C">
        <w:tc>
          <w:tcPr>
            <w:tcW w:w="576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14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395" w:type="dxa"/>
          </w:tcPr>
          <w:p w:rsidR="00620F37" w:rsidRDefault="00620F37" w:rsidP="00BF2437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Материал:   </w:t>
            </w:r>
          </w:p>
          <w:p w:rsidR="00620F37" w:rsidRPr="006237F1" w:rsidRDefault="00620F37" w:rsidP="00BF24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провод ПВ3 сечением 25 мм2 – 1225 м</w:t>
            </w:r>
          </w:p>
        </w:tc>
        <w:tc>
          <w:tcPr>
            <w:tcW w:w="1803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  <w:vMerge w:val="restart"/>
          </w:tcPr>
          <w:p w:rsidR="00620F37" w:rsidRPr="00306F05" w:rsidRDefault="00620F37" w:rsidP="00620F37">
            <w:pPr>
              <w:rPr>
                <w:sz w:val="18"/>
                <w:szCs w:val="18"/>
              </w:rPr>
            </w:pPr>
            <w:r w:rsidRPr="00306F05">
              <w:rPr>
                <w:sz w:val="18"/>
                <w:szCs w:val="18"/>
              </w:rPr>
              <w:t>Федеральный Закон № 261 от 23.11.2009г. " Об энергосбережении и о повышении энергетической эффективности"</w:t>
            </w:r>
          </w:p>
        </w:tc>
      </w:tr>
      <w:tr w:rsidR="00620F37" w:rsidRPr="006237F1" w:rsidTr="00A82C9C">
        <w:tc>
          <w:tcPr>
            <w:tcW w:w="576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214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6237F1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6237F1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395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в  наличии</w:t>
            </w:r>
            <w:r>
              <w:rPr>
                <w:b/>
                <w:sz w:val="18"/>
                <w:szCs w:val="18"/>
              </w:rPr>
              <w:t>; энергосберегающие светильники</w:t>
            </w:r>
          </w:p>
        </w:tc>
        <w:tc>
          <w:tcPr>
            <w:tcW w:w="1803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  <w:vMerge/>
          </w:tcPr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</w:tc>
      </w:tr>
      <w:tr w:rsidR="00620F37" w:rsidRPr="006237F1" w:rsidTr="00A82C9C">
        <w:tc>
          <w:tcPr>
            <w:tcW w:w="576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214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6237F1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6237F1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395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Светильники    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 w:rsidRPr="00BF243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industry</w:t>
            </w:r>
            <w:r w:rsidRPr="00BF2437">
              <w:rPr>
                <w:b/>
                <w:sz w:val="18"/>
                <w:szCs w:val="18"/>
              </w:rPr>
              <w:t xml:space="preserve"> </w:t>
            </w:r>
            <w:r w:rsidRPr="006237F1">
              <w:rPr>
                <w:b/>
                <w:sz w:val="18"/>
                <w:szCs w:val="18"/>
              </w:rPr>
              <w:t xml:space="preserve">        4  шт.</w:t>
            </w:r>
          </w:p>
          <w:p w:rsidR="00620F37" w:rsidRPr="006237F1" w:rsidRDefault="00620F37" w:rsidP="008C2F46">
            <w:pPr>
              <w:rPr>
                <w:sz w:val="18"/>
                <w:szCs w:val="18"/>
              </w:rPr>
            </w:pPr>
            <w:r w:rsidRPr="00E52E7D">
              <w:rPr>
                <w:sz w:val="18"/>
                <w:szCs w:val="18"/>
              </w:rPr>
              <w:t xml:space="preserve">                                  </w:t>
            </w:r>
            <w:r w:rsidRPr="006237F1">
              <w:rPr>
                <w:sz w:val="18"/>
                <w:szCs w:val="18"/>
              </w:rPr>
              <w:t xml:space="preserve">тип </w:t>
            </w:r>
            <w:r w:rsidRPr="00E52E7D">
              <w:rPr>
                <w:sz w:val="18"/>
                <w:szCs w:val="18"/>
              </w:rPr>
              <w:t xml:space="preserve">      </w:t>
            </w:r>
            <w:r w:rsidRPr="006237F1">
              <w:rPr>
                <w:sz w:val="18"/>
                <w:szCs w:val="18"/>
              </w:rPr>
              <w:t xml:space="preserve">        кол-во</w:t>
            </w:r>
          </w:p>
          <w:p w:rsidR="00620F37" w:rsidRPr="006237F1" w:rsidRDefault="00620F37" w:rsidP="008C2F46">
            <w:pPr>
              <w:rPr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Управление работой освещения</w:t>
            </w:r>
            <w:r w:rsidRPr="006237F1">
              <w:rPr>
                <w:sz w:val="18"/>
                <w:szCs w:val="18"/>
              </w:rPr>
              <w:t xml:space="preserve">   автоматическое, фотореле</w:t>
            </w:r>
          </w:p>
        </w:tc>
        <w:tc>
          <w:tcPr>
            <w:tcW w:w="1803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  <w:vMerge/>
          </w:tcPr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</w:tc>
      </w:tr>
      <w:tr w:rsidR="00620F37" w:rsidRPr="006237F1" w:rsidTr="00A82C9C">
        <w:tc>
          <w:tcPr>
            <w:tcW w:w="576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214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395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1803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</w:tc>
      </w:tr>
      <w:tr w:rsidR="00620F37" w:rsidRPr="006237F1" w:rsidTr="00A82C9C">
        <w:tc>
          <w:tcPr>
            <w:tcW w:w="576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214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395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Количество  лифтовых шахт   -  шт. Проектом не предусмотрена.</w:t>
            </w:r>
          </w:p>
        </w:tc>
        <w:tc>
          <w:tcPr>
            <w:tcW w:w="1803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2185" w:type="dxa"/>
          </w:tcPr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</w:tc>
      </w:tr>
      <w:tr w:rsidR="00620F37" w:rsidRPr="006237F1" w:rsidTr="00A82C9C">
        <w:tc>
          <w:tcPr>
            <w:tcW w:w="576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14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395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Количество лифтов  -</w:t>
            </w:r>
            <w:proofErr w:type="spellStart"/>
            <w:r w:rsidRPr="006237F1">
              <w:rPr>
                <w:b/>
                <w:sz w:val="18"/>
                <w:szCs w:val="18"/>
              </w:rPr>
              <w:t>шт</w:t>
            </w:r>
            <w:proofErr w:type="spellEnd"/>
            <w:r w:rsidRPr="006237F1">
              <w:rPr>
                <w:b/>
                <w:sz w:val="18"/>
                <w:szCs w:val="18"/>
              </w:rPr>
              <w:t>, в том числе :</w:t>
            </w:r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 грузовых  - шт. Проектом не предусмотрено.</w:t>
            </w:r>
          </w:p>
        </w:tc>
        <w:tc>
          <w:tcPr>
            <w:tcW w:w="1803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2185" w:type="dxa"/>
          </w:tcPr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</w:tc>
      </w:tr>
      <w:tr w:rsidR="00620F37" w:rsidRPr="006237F1" w:rsidTr="00A82C9C">
        <w:tc>
          <w:tcPr>
            <w:tcW w:w="576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214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395" w:type="dxa"/>
          </w:tcPr>
          <w:p w:rsidR="00620F37" w:rsidRDefault="00620F37" w:rsidP="00620F37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Тип:  общедомовая  </w:t>
            </w:r>
            <w:r>
              <w:rPr>
                <w:b/>
                <w:sz w:val="18"/>
                <w:szCs w:val="18"/>
              </w:rPr>
              <w:t xml:space="preserve">ДМВ, </w:t>
            </w:r>
          </w:p>
          <w:p w:rsidR="00620F37" w:rsidRPr="006237F1" w:rsidRDefault="00620F37" w:rsidP="00620F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620F37">
              <w:rPr>
                <w:b/>
                <w:sz w:val="18"/>
                <w:szCs w:val="18"/>
              </w:rPr>
              <w:t xml:space="preserve"> </w:t>
            </w:r>
            <w:r w:rsidRPr="006237F1">
              <w:rPr>
                <w:b/>
                <w:sz w:val="18"/>
                <w:szCs w:val="18"/>
              </w:rPr>
              <w:t xml:space="preserve"> программ</w:t>
            </w:r>
          </w:p>
        </w:tc>
        <w:tc>
          <w:tcPr>
            <w:tcW w:w="1803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620F37" w:rsidRPr="000505AA" w:rsidRDefault="00620F37" w:rsidP="00620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РФ от 03.12.2009г. № 985 " О федеральной целевой программе "Развитие телерадиовещания в Российской Федерации на 2009-2015 годы".</w:t>
            </w:r>
          </w:p>
        </w:tc>
      </w:tr>
      <w:tr w:rsidR="00620F37" w:rsidRPr="006237F1" w:rsidTr="00A82C9C">
        <w:tc>
          <w:tcPr>
            <w:tcW w:w="576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214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6237F1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6237F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395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Количество кранов  -   шт.</w:t>
            </w:r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03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2185" w:type="dxa"/>
          </w:tcPr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</w:tc>
      </w:tr>
      <w:tr w:rsidR="00620F37" w:rsidRPr="006237F1" w:rsidTr="00A82C9C">
        <w:tc>
          <w:tcPr>
            <w:tcW w:w="576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214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6237F1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395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Количество  -   ед.</w:t>
            </w:r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03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2185" w:type="dxa"/>
          </w:tcPr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</w:tc>
      </w:tr>
      <w:tr w:rsidR="00620F37" w:rsidRPr="006237F1" w:rsidTr="00A82C9C">
        <w:tc>
          <w:tcPr>
            <w:tcW w:w="576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214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395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Количество   -  ед.</w:t>
            </w:r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03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2185" w:type="dxa"/>
          </w:tcPr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</w:tc>
      </w:tr>
      <w:tr w:rsidR="00620F37" w:rsidRPr="006237F1" w:rsidTr="00A82C9C">
        <w:tc>
          <w:tcPr>
            <w:tcW w:w="576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14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Указатели наименования улицы, переулка, проспекта на </w:t>
            </w:r>
            <w:r w:rsidRPr="006237F1">
              <w:rPr>
                <w:b/>
                <w:sz w:val="18"/>
                <w:szCs w:val="18"/>
              </w:rPr>
              <w:lastRenderedPageBreak/>
              <w:t>фасаде дома</w:t>
            </w:r>
          </w:p>
        </w:tc>
        <w:tc>
          <w:tcPr>
            <w:tcW w:w="3395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Количество - 1 </w:t>
            </w:r>
            <w:proofErr w:type="spellStart"/>
            <w:r w:rsidRPr="006237F1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803" w:type="dxa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</w:tcPr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</w:tc>
      </w:tr>
      <w:tr w:rsidR="00620F37" w:rsidRPr="006237F1" w:rsidTr="00A82C9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lastRenderedPageBreak/>
              <w:t>26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Земельного участка  -</w:t>
            </w:r>
            <w:r w:rsidRPr="00E059C6">
              <w:rPr>
                <w:b/>
                <w:sz w:val="18"/>
                <w:szCs w:val="18"/>
              </w:rPr>
              <w:t>5486</w:t>
            </w:r>
            <w:r w:rsidRPr="006237F1">
              <w:rPr>
                <w:b/>
                <w:sz w:val="18"/>
                <w:szCs w:val="18"/>
              </w:rPr>
              <w:t xml:space="preserve"> м2. в </w:t>
            </w:r>
            <w:proofErr w:type="spellStart"/>
            <w:r w:rsidRPr="006237F1">
              <w:rPr>
                <w:b/>
                <w:sz w:val="18"/>
                <w:szCs w:val="18"/>
              </w:rPr>
              <w:t>т.ч</w:t>
            </w:r>
            <w:proofErr w:type="spellEnd"/>
            <w:r w:rsidRPr="006237F1">
              <w:rPr>
                <w:b/>
                <w:sz w:val="18"/>
                <w:szCs w:val="18"/>
              </w:rPr>
              <w:t xml:space="preserve">.: </w:t>
            </w:r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площадь застройки   - 1537,2 м2</w:t>
            </w:r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асфальт                       - </w:t>
            </w:r>
            <w:r>
              <w:rPr>
                <w:b/>
                <w:sz w:val="18"/>
                <w:szCs w:val="18"/>
              </w:rPr>
              <w:t>2521,3</w:t>
            </w:r>
            <w:r w:rsidRPr="006237F1">
              <w:rPr>
                <w:b/>
                <w:sz w:val="18"/>
                <w:szCs w:val="18"/>
              </w:rPr>
              <w:t>м2</w:t>
            </w:r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грунт                           - </w:t>
            </w:r>
            <w:r>
              <w:rPr>
                <w:b/>
                <w:sz w:val="18"/>
                <w:szCs w:val="18"/>
              </w:rPr>
              <w:t xml:space="preserve">116,2 </w:t>
            </w:r>
            <w:r w:rsidRPr="006237F1">
              <w:rPr>
                <w:b/>
                <w:sz w:val="18"/>
                <w:szCs w:val="18"/>
              </w:rPr>
              <w:t>м2</w:t>
            </w:r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газон                            -  </w:t>
            </w:r>
            <w:smartTag w:uri="urn:schemas-microsoft-com:office:smarttags" w:element="metricconverter">
              <w:smartTagPr>
                <w:attr w:name="ProductID" w:val="1311,3 м2"/>
              </w:smartTagPr>
              <w:r>
                <w:rPr>
                  <w:b/>
                  <w:sz w:val="18"/>
                  <w:szCs w:val="18"/>
                </w:rPr>
                <w:t>1311,3</w:t>
              </w:r>
              <w:r w:rsidRPr="006237F1">
                <w:rPr>
                  <w:b/>
                  <w:sz w:val="18"/>
                  <w:szCs w:val="18"/>
                </w:rPr>
                <w:t xml:space="preserve"> м2</w:t>
              </w:r>
            </w:smartTag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</w:tc>
      </w:tr>
      <w:tr w:rsidR="00620F37" w:rsidRPr="006237F1" w:rsidTr="00A82C9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37" w:rsidRDefault="00620F37" w:rsidP="00904A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1.Детское игровое оборудование – 3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620F37" w:rsidRDefault="00620F37" w:rsidP="008C2F46">
            <w:pPr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Песочница «Катерок» код № 4253 - 1шт установлено 2013 г</w:t>
            </w:r>
          </w:p>
          <w:p w:rsidR="00620F37" w:rsidRDefault="00620F37" w:rsidP="008C2F46">
            <w:pPr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Кораблик «Карапуз» код № 4428 -1шт установлено 2013 г</w:t>
            </w:r>
          </w:p>
          <w:p w:rsidR="00620F37" w:rsidRDefault="00620F37" w:rsidP="008C2F46">
            <w:pPr>
              <w:numPr>
                <w:ilvl w:val="1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Карусель код № 4193 -1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  <w:r>
              <w:rPr>
                <w:b/>
                <w:sz w:val="18"/>
                <w:szCs w:val="18"/>
              </w:rPr>
              <w:t xml:space="preserve"> установлено 2013 г</w:t>
            </w:r>
          </w:p>
          <w:p w:rsidR="00620F37" w:rsidRDefault="00620F37" w:rsidP="008C2F46">
            <w:pPr>
              <w:numPr>
                <w:ilvl w:val="1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Качели на металлических стойках с жесткой подвес-кой -1 </w:t>
            </w:r>
            <w:proofErr w:type="spellStart"/>
            <w:r>
              <w:rPr>
                <w:b/>
                <w:sz w:val="18"/>
                <w:szCs w:val="18"/>
              </w:rPr>
              <w:t>шт.,код</w:t>
            </w:r>
            <w:proofErr w:type="spellEnd"/>
            <w:r>
              <w:rPr>
                <w:b/>
                <w:sz w:val="18"/>
                <w:szCs w:val="18"/>
              </w:rPr>
              <w:t xml:space="preserve"> № 4153,установлена в 2013 году, демонтирована30.05.18 г.</w:t>
            </w:r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2С</w:t>
            </w:r>
            <w:r w:rsidRPr="006237F1">
              <w:rPr>
                <w:b/>
                <w:sz w:val="18"/>
                <w:szCs w:val="18"/>
              </w:rPr>
              <w:t xml:space="preserve">камейки   -  4 </w:t>
            </w:r>
            <w:proofErr w:type="spellStart"/>
            <w:r w:rsidRPr="006237F1">
              <w:rPr>
                <w:b/>
                <w:sz w:val="18"/>
                <w:szCs w:val="18"/>
              </w:rPr>
              <w:t>шт</w:t>
            </w:r>
            <w:proofErr w:type="spellEnd"/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Урны           - 5</w:t>
            </w:r>
            <w:r w:rsidRPr="006237F1">
              <w:rPr>
                <w:b/>
                <w:sz w:val="18"/>
                <w:szCs w:val="18"/>
              </w:rPr>
              <w:t>шт</w:t>
            </w:r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Ограждения зеленой зоны  -   146</w:t>
            </w:r>
            <w:r w:rsidRPr="006237F1">
              <w:rPr>
                <w:b/>
                <w:sz w:val="18"/>
                <w:szCs w:val="18"/>
              </w:rPr>
              <w:t>мп</w:t>
            </w:r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 w:rsidRPr="006237F1">
              <w:rPr>
                <w:b/>
                <w:sz w:val="18"/>
                <w:szCs w:val="18"/>
              </w:rPr>
              <w:t xml:space="preserve">Тип:   трубчатые </w:t>
            </w:r>
          </w:p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37" w:rsidRPr="006237F1" w:rsidRDefault="00620F37" w:rsidP="008C2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  <w:p w:rsidR="00620F37" w:rsidRPr="0012751D" w:rsidRDefault="00620F37" w:rsidP="008C2F46">
            <w:pPr>
              <w:rPr>
                <w:sz w:val="18"/>
                <w:szCs w:val="18"/>
              </w:rPr>
            </w:pPr>
            <w:r w:rsidRPr="0012751D">
              <w:rPr>
                <w:sz w:val="18"/>
                <w:szCs w:val="18"/>
              </w:rPr>
              <w:t>Акт по демонтажу качели от 30. 05. 2018 г. по причине непригодности при эксплуатации</w:t>
            </w:r>
          </w:p>
          <w:p w:rsidR="00620F37" w:rsidRDefault="00620F37" w:rsidP="008C2F46">
            <w:pPr>
              <w:rPr>
                <w:b/>
                <w:sz w:val="18"/>
                <w:szCs w:val="18"/>
              </w:rPr>
            </w:pPr>
          </w:p>
        </w:tc>
      </w:tr>
    </w:tbl>
    <w:p w:rsidR="003757E3" w:rsidRPr="003F4394" w:rsidRDefault="003757E3" w:rsidP="003757E3">
      <w:pPr>
        <w:rPr>
          <w:b/>
          <w:sz w:val="18"/>
          <w:szCs w:val="18"/>
        </w:rPr>
      </w:pPr>
    </w:p>
    <w:p w:rsidR="003757E3" w:rsidRDefault="003757E3" w:rsidP="003757E3">
      <w:pPr>
        <w:jc w:val="center"/>
        <w:rPr>
          <w:sz w:val="18"/>
          <w:szCs w:val="18"/>
        </w:rPr>
      </w:pPr>
    </w:p>
    <w:p w:rsidR="003757E3" w:rsidRDefault="003757E3" w:rsidP="00DF1D0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Примечания:</w:t>
      </w:r>
    </w:p>
    <w:p w:rsidR="003757E3" w:rsidRDefault="003757E3" w:rsidP="003757E3">
      <w:pPr>
        <w:jc w:val="right"/>
        <w:rPr>
          <w:b/>
          <w:sz w:val="20"/>
          <w:szCs w:val="20"/>
        </w:rPr>
      </w:pPr>
    </w:p>
    <w:p w:rsidR="003757E3" w:rsidRDefault="003757E3" w:rsidP="003757E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3757E3" w:rsidRDefault="003757E3" w:rsidP="003757E3">
      <w:pPr>
        <w:rPr>
          <w:b/>
          <w:sz w:val="20"/>
          <w:szCs w:val="20"/>
        </w:rPr>
      </w:pPr>
      <w:r>
        <w:rPr>
          <w:b/>
          <w:sz w:val="20"/>
          <w:szCs w:val="20"/>
        </w:rPr>
        <w:t>** Площади изменяемые .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3757E3" w:rsidRDefault="003757E3" w:rsidP="003757E3">
      <w:pPr>
        <w:jc w:val="right"/>
        <w:rPr>
          <w:b/>
          <w:sz w:val="20"/>
          <w:szCs w:val="20"/>
        </w:rPr>
      </w:pPr>
      <w:bookmarkStart w:id="0" w:name="_GoBack"/>
      <w:bookmarkEnd w:id="0"/>
    </w:p>
    <w:p w:rsidR="00DF1D08" w:rsidRPr="000B3124" w:rsidRDefault="00DF1D08" w:rsidP="00DF1D08">
      <w:pPr>
        <w:rPr>
          <w:sz w:val="22"/>
          <w:szCs w:val="22"/>
        </w:rPr>
      </w:pPr>
      <w:r w:rsidRPr="000B3124">
        <w:rPr>
          <w:b/>
          <w:bCs/>
          <w:sz w:val="22"/>
          <w:szCs w:val="22"/>
        </w:rPr>
        <w:t>От лица Управляющей организации:</w:t>
      </w:r>
      <w:r w:rsidRPr="000B3124">
        <w:rPr>
          <w:sz w:val="22"/>
          <w:szCs w:val="22"/>
        </w:rPr>
        <w:tab/>
      </w:r>
      <w:r w:rsidRPr="000B312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</w:t>
      </w:r>
      <w:r w:rsidRPr="000B3124">
        <w:rPr>
          <w:b/>
          <w:bCs/>
          <w:sz w:val="22"/>
          <w:szCs w:val="22"/>
        </w:rPr>
        <w:t>От лица Собственника:</w:t>
      </w:r>
    </w:p>
    <w:p w:rsidR="00DF1D08" w:rsidRPr="000B3124" w:rsidRDefault="00DF1D08" w:rsidP="00DF1D08">
      <w:pPr>
        <w:rPr>
          <w:b/>
          <w:bCs/>
          <w:sz w:val="22"/>
          <w:szCs w:val="22"/>
        </w:rPr>
      </w:pPr>
    </w:p>
    <w:p w:rsidR="00DF1D08" w:rsidRPr="000B3124" w:rsidRDefault="00DF1D08" w:rsidP="00DF1D08">
      <w:pPr>
        <w:rPr>
          <w:sz w:val="22"/>
          <w:szCs w:val="22"/>
        </w:rPr>
      </w:pPr>
      <w:r w:rsidRPr="000B3124">
        <w:rPr>
          <w:b/>
          <w:bCs/>
          <w:sz w:val="22"/>
          <w:szCs w:val="22"/>
        </w:rPr>
        <w:t xml:space="preserve">Директор_________________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 w:rsidRPr="000B3124">
        <w:rPr>
          <w:b/>
          <w:bCs/>
          <w:sz w:val="22"/>
          <w:szCs w:val="22"/>
        </w:rPr>
        <w:t>___________________</w:t>
      </w:r>
      <w:r w:rsidRPr="000B3124">
        <w:rPr>
          <w:b/>
          <w:bCs/>
          <w:sz w:val="22"/>
          <w:szCs w:val="22"/>
        </w:rPr>
        <w:softHyphen/>
      </w:r>
      <w:r w:rsidRPr="000B3124">
        <w:rPr>
          <w:b/>
          <w:bCs/>
          <w:sz w:val="22"/>
          <w:szCs w:val="22"/>
        </w:rPr>
        <w:softHyphen/>
      </w:r>
      <w:r w:rsidRPr="000B3124">
        <w:rPr>
          <w:b/>
          <w:bCs/>
          <w:sz w:val="22"/>
          <w:szCs w:val="22"/>
        </w:rPr>
        <w:softHyphen/>
      </w:r>
      <w:r w:rsidRPr="000B3124">
        <w:rPr>
          <w:b/>
          <w:bCs/>
          <w:sz w:val="22"/>
          <w:szCs w:val="22"/>
        </w:rPr>
        <w:softHyphen/>
      </w:r>
      <w:r w:rsidRPr="000B3124">
        <w:rPr>
          <w:b/>
          <w:bCs/>
          <w:sz w:val="22"/>
          <w:szCs w:val="22"/>
        </w:rPr>
        <w:softHyphen/>
      </w:r>
      <w:r w:rsidRPr="000B3124">
        <w:rPr>
          <w:b/>
          <w:bCs/>
          <w:sz w:val="22"/>
          <w:szCs w:val="22"/>
        </w:rPr>
        <w:softHyphen/>
        <w:t>__       __________</w:t>
      </w:r>
    </w:p>
    <w:p w:rsidR="00DF1D08" w:rsidRPr="000B3124" w:rsidRDefault="00DF1D08" w:rsidP="00DF1D08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0B3124">
        <w:rPr>
          <w:sz w:val="22"/>
          <w:szCs w:val="22"/>
          <w:vertAlign w:val="superscript"/>
        </w:rPr>
        <w:t xml:space="preserve">(Ф.И.О.)              </w:t>
      </w:r>
      <w:r>
        <w:rPr>
          <w:sz w:val="22"/>
          <w:szCs w:val="22"/>
          <w:vertAlign w:val="superscript"/>
        </w:rPr>
        <w:t xml:space="preserve">                   </w:t>
      </w:r>
      <w:r w:rsidRPr="000B3124">
        <w:rPr>
          <w:sz w:val="22"/>
          <w:szCs w:val="22"/>
          <w:vertAlign w:val="superscript"/>
        </w:rPr>
        <w:t xml:space="preserve">              </w:t>
      </w:r>
      <w:r>
        <w:rPr>
          <w:sz w:val="22"/>
          <w:szCs w:val="22"/>
          <w:vertAlign w:val="superscript"/>
        </w:rPr>
        <w:t>подпись</w:t>
      </w:r>
    </w:p>
    <w:p w:rsidR="003757E3" w:rsidRDefault="003757E3" w:rsidP="00B54F72">
      <w:pPr>
        <w:jc w:val="both"/>
        <w:rPr>
          <w:b/>
          <w:sz w:val="20"/>
          <w:szCs w:val="20"/>
        </w:rPr>
      </w:pPr>
    </w:p>
    <w:p w:rsidR="003757E3" w:rsidRPr="00845AE2" w:rsidRDefault="003757E3" w:rsidP="003757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3757E3" w:rsidRPr="00845AE2" w:rsidRDefault="003757E3" w:rsidP="003757E3">
      <w:pPr>
        <w:jc w:val="right"/>
        <w:rPr>
          <w:sz w:val="20"/>
          <w:szCs w:val="20"/>
        </w:rPr>
      </w:pPr>
      <w:r w:rsidRPr="00845AE2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3757E3" w:rsidRDefault="003757E3" w:rsidP="003757E3">
      <w:pPr>
        <w:jc w:val="right"/>
        <w:rPr>
          <w:sz w:val="20"/>
          <w:szCs w:val="20"/>
        </w:rPr>
      </w:pPr>
    </w:p>
    <w:p w:rsidR="003757E3" w:rsidRPr="00A82C9C" w:rsidRDefault="00DF1D08" w:rsidP="00DF1D08">
      <w:pPr>
        <w:pStyle w:val="af4"/>
        <w:rPr>
          <w:b/>
        </w:rPr>
      </w:pPr>
      <w:r>
        <w:rPr>
          <w:b/>
        </w:rPr>
        <w:t xml:space="preserve">           </w:t>
      </w:r>
      <w:r w:rsidR="003757E3" w:rsidRPr="00A82C9C">
        <w:rPr>
          <w:b/>
        </w:rPr>
        <w:t>Перечень услуг и работ по управлению многоквартирным домом,</w:t>
      </w:r>
    </w:p>
    <w:p w:rsidR="00A82C9C" w:rsidRDefault="003757E3" w:rsidP="003757E3">
      <w:pPr>
        <w:jc w:val="center"/>
        <w:rPr>
          <w:b/>
        </w:rPr>
      </w:pPr>
      <w:r w:rsidRPr="003757E3">
        <w:rPr>
          <w:b/>
        </w:rPr>
        <w:t>содержанию и текущему ремонту общего имущества многоквартирного дома</w:t>
      </w:r>
      <w:r w:rsidR="00A82C9C">
        <w:rPr>
          <w:b/>
        </w:rPr>
        <w:t xml:space="preserve"> </w:t>
      </w:r>
    </w:p>
    <w:p w:rsidR="003757E3" w:rsidRPr="0069261C" w:rsidRDefault="003757E3" w:rsidP="003757E3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3757E3" w:rsidRPr="0069261C" w:rsidTr="008C2F4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№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Периодичность выполнения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услуг и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B54F72">
            <w:pPr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69261C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69261C">
              <w:rPr>
                <w:b/>
                <w:sz w:val="20"/>
                <w:szCs w:val="20"/>
              </w:rPr>
              <w:t xml:space="preserve"> домов </w:t>
            </w:r>
            <w:proofErr w:type="spellStart"/>
            <w:r w:rsidRPr="0069261C">
              <w:rPr>
                <w:b/>
                <w:sz w:val="20"/>
                <w:szCs w:val="20"/>
              </w:rPr>
              <w:t>онструктивных</w:t>
            </w:r>
            <w:proofErr w:type="spellEnd"/>
            <w:r w:rsidRPr="0069261C">
              <w:rPr>
                <w:b/>
                <w:sz w:val="20"/>
                <w:szCs w:val="20"/>
              </w:rPr>
              <w:t xml:space="preserve"> элементов </w:t>
            </w:r>
            <w:proofErr w:type="spellStart"/>
            <w:r w:rsidRPr="0069261C">
              <w:rPr>
                <w:b/>
                <w:sz w:val="20"/>
                <w:szCs w:val="20"/>
              </w:rPr>
              <w:t>жилыхзданий</w:t>
            </w:r>
            <w:proofErr w:type="spellEnd"/>
            <w:r w:rsidRPr="0069261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 xml:space="preserve">Проверка соответствия параметров </w:t>
            </w:r>
            <w:proofErr w:type="spellStart"/>
            <w:r w:rsidRPr="0069261C">
              <w:rPr>
                <w:spacing w:val="-4"/>
                <w:sz w:val="20"/>
                <w:szCs w:val="20"/>
              </w:rPr>
              <w:t>вертикальной</w:t>
            </w:r>
            <w:r w:rsidRPr="0069261C">
              <w:rPr>
                <w:spacing w:val="2"/>
                <w:sz w:val="20"/>
                <w:szCs w:val="20"/>
              </w:rPr>
              <w:t>планировки</w:t>
            </w:r>
            <w:proofErr w:type="spellEnd"/>
            <w:r w:rsidRPr="0069261C">
              <w:rPr>
                <w:spacing w:val="2"/>
                <w:sz w:val="20"/>
                <w:szCs w:val="20"/>
              </w:rPr>
              <w:t xml:space="preserve"> территории вокруг здания проектным</w:t>
            </w:r>
            <w:r w:rsidRPr="0069261C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69261C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69261C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и составления плана </w:t>
            </w:r>
            <w:r w:rsidRPr="0069261C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69261C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69261C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B54F72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Проверка состояния помещений подвалов, </w:t>
            </w:r>
            <w:proofErr w:type="spellStart"/>
            <w:r w:rsidRPr="0069261C">
              <w:rPr>
                <w:sz w:val="20"/>
                <w:szCs w:val="20"/>
              </w:rPr>
              <w:t>входовв</w:t>
            </w:r>
            <w:proofErr w:type="spellEnd"/>
            <w:r w:rsidRPr="0069261C">
              <w:rPr>
                <w:sz w:val="20"/>
                <w:szCs w:val="20"/>
              </w:rPr>
              <w:t xml:space="preserve">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исключающих подтопление этих помещений, в том числе путем откачки </w:t>
            </w:r>
            <w:r w:rsidRPr="0069261C">
              <w:rPr>
                <w:sz w:val="20"/>
                <w:szCs w:val="20"/>
              </w:rPr>
              <w:lastRenderedPageBreak/>
              <w:t>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lastRenderedPageBreak/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B54F72">
            <w:pPr>
              <w:rPr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 xml:space="preserve">обеспечивающих их вентиляцию в </w:t>
            </w:r>
            <w:proofErr w:type="spellStart"/>
            <w:r w:rsidRPr="0069261C">
              <w:rPr>
                <w:spacing w:val="-4"/>
                <w:sz w:val="20"/>
                <w:szCs w:val="20"/>
              </w:rPr>
              <w:t>соответствии</w:t>
            </w:r>
            <w:r w:rsidRPr="0069261C">
              <w:rPr>
                <w:sz w:val="20"/>
                <w:szCs w:val="20"/>
              </w:rPr>
              <w:t>с</w:t>
            </w:r>
            <w:proofErr w:type="spellEnd"/>
            <w:r w:rsidRPr="0069261C">
              <w:rPr>
                <w:sz w:val="20"/>
                <w:szCs w:val="20"/>
              </w:rPr>
              <w:t xml:space="preserve">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B54F72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Контроль за состоянием дверей подвалов и технических подполий, запорных устройств на </w:t>
            </w:r>
            <w:proofErr w:type="spellStart"/>
            <w:r w:rsidRPr="0069261C">
              <w:rPr>
                <w:sz w:val="20"/>
                <w:szCs w:val="20"/>
              </w:rPr>
              <w:t>нихс</w:t>
            </w:r>
            <w:proofErr w:type="spellEnd"/>
            <w:r w:rsidRPr="0069261C">
              <w:rPr>
                <w:sz w:val="20"/>
                <w:szCs w:val="20"/>
              </w:rPr>
              <w:t xml:space="preserve">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B54F72">
            <w:pPr>
              <w:rPr>
                <w:spacing w:val="-4"/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Установка сеток и решеток на проемы, </w:t>
            </w:r>
            <w:proofErr w:type="spellStart"/>
            <w:r w:rsidRPr="0069261C">
              <w:rPr>
                <w:sz w:val="20"/>
                <w:szCs w:val="20"/>
              </w:rPr>
              <w:t>каналы</w:t>
            </w:r>
            <w:r w:rsidRPr="0069261C">
              <w:rPr>
                <w:spacing w:val="-4"/>
                <w:sz w:val="20"/>
                <w:szCs w:val="20"/>
              </w:rPr>
              <w:t>и</w:t>
            </w:r>
            <w:proofErr w:type="spellEnd"/>
            <w:r w:rsidRPr="0069261C">
              <w:rPr>
                <w:spacing w:val="-4"/>
                <w:sz w:val="20"/>
                <w:szCs w:val="20"/>
              </w:rPr>
              <w:t xml:space="preserve">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B54F72">
            <w:pPr>
              <w:rPr>
                <w:sz w:val="20"/>
                <w:szCs w:val="20"/>
              </w:rPr>
            </w:pPr>
            <w:r w:rsidRPr="0069261C">
              <w:rPr>
                <w:spacing w:val="2"/>
                <w:sz w:val="20"/>
                <w:szCs w:val="20"/>
              </w:rPr>
              <w:t xml:space="preserve">Дезинфекция, дератизация и </w:t>
            </w:r>
            <w:proofErr w:type="spellStart"/>
            <w:r w:rsidRPr="0069261C">
              <w:rPr>
                <w:spacing w:val="2"/>
                <w:sz w:val="20"/>
                <w:szCs w:val="20"/>
              </w:rPr>
              <w:t>дезинсекцияподвальных</w:t>
            </w:r>
            <w:proofErr w:type="spellEnd"/>
            <w:r w:rsidRPr="0069261C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необходимости,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но не реже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 раза в год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B54F72">
            <w:pPr>
              <w:rPr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 xml:space="preserve">Обеспечение освещения подвальных </w:t>
            </w:r>
            <w:proofErr w:type="spellStart"/>
            <w:r w:rsidRPr="0069261C">
              <w:rPr>
                <w:spacing w:val="-4"/>
                <w:sz w:val="20"/>
                <w:szCs w:val="20"/>
              </w:rPr>
              <w:t>помещений</w:t>
            </w:r>
            <w:r w:rsidRPr="0069261C">
              <w:rPr>
                <w:sz w:val="20"/>
                <w:szCs w:val="20"/>
              </w:rPr>
              <w:t>и</w:t>
            </w:r>
            <w:proofErr w:type="spellEnd"/>
            <w:r w:rsidRPr="0069261C">
              <w:rPr>
                <w:sz w:val="20"/>
                <w:szCs w:val="20"/>
              </w:rPr>
              <w:t xml:space="preserve">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b/>
                <w:sz w:val="20"/>
                <w:szCs w:val="20"/>
              </w:rPr>
            </w:pPr>
            <w:r w:rsidRPr="0069261C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69261C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Выявление отклонений от проектных </w:t>
            </w:r>
            <w:proofErr w:type="spellStart"/>
            <w:r w:rsidRPr="0069261C">
              <w:rPr>
                <w:sz w:val="20"/>
                <w:szCs w:val="20"/>
              </w:rPr>
              <w:t>условий</w:t>
            </w:r>
            <w:r w:rsidRPr="0069261C">
              <w:rPr>
                <w:spacing w:val="-4"/>
                <w:sz w:val="20"/>
                <w:szCs w:val="20"/>
              </w:rPr>
              <w:t>эксплуатации</w:t>
            </w:r>
            <w:proofErr w:type="spellEnd"/>
            <w:r w:rsidRPr="0069261C">
              <w:rPr>
                <w:spacing w:val="-4"/>
                <w:sz w:val="20"/>
                <w:szCs w:val="20"/>
              </w:rPr>
              <w:t>, несанкционированного изменения</w:t>
            </w:r>
            <w:r w:rsidRPr="0069261C">
              <w:rPr>
                <w:sz w:val="20"/>
                <w:szCs w:val="20"/>
              </w:rPr>
              <w:t xml:space="preserve"> конструктивного решения, признаков </w:t>
            </w:r>
            <w:proofErr w:type="spellStart"/>
            <w:r w:rsidRPr="0069261C">
              <w:rPr>
                <w:sz w:val="20"/>
                <w:szCs w:val="20"/>
              </w:rPr>
              <w:t>потеринесущей</w:t>
            </w:r>
            <w:proofErr w:type="spellEnd"/>
            <w:r w:rsidRPr="0069261C">
              <w:rPr>
                <w:sz w:val="20"/>
                <w:szCs w:val="20"/>
              </w:rPr>
              <w:t xml:space="preserve"> способности, наличия деформаций, нарушения теплозащитных свойств, </w:t>
            </w:r>
            <w:proofErr w:type="spellStart"/>
            <w:r w:rsidRPr="0069261C">
              <w:rPr>
                <w:sz w:val="20"/>
                <w:szCs w:val="20"/>
              </w:rPr>
              <w:t>гидроизоляциимежду</w:t>
            </w:r>
            <w:proofErr w:type="spellEnd"/>
            <w:r w:rsidRPr="0069261C">
              <w:rPr>
                <w:sz w:val="20"/>
                <w:szCs w:val="20"/>
              </w:rPr>
              <w:t xml:space="preserve"> цокольной частью здания и стенами, неисправности водоотводящих устройств.</w:t>
            </w:r>
          </w:p>
          <w:p w:rsidR="003757E3" w:rsidRPr="0069261C" w:rsidRDefault="003757E3" w:rsidP="00B54F72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В случае выявления повреждений и нарушений – составление плана мероприятий по инструментальному обследованию стен и </w:t>
            </w:r>
            <w:proofErr w:type="spellStart"/>
            <w:r w:rsidR="00B54F72">
              <w:rPr>
                <w:sz w:val="20"/>
                <w:szCs w:val="20"/>
              </w:rPr>
              <w:t>в</w:t>
            </w:r>
            <w:r w:rsidRPr="0069261C">
              <w:rPr>
                <w:sz w:val="20"/>
                <w:szCs w:val="20"/>
              </w:rPr>
              <w:t>осстановлению</w:t>
            </w:r>
            <w:r w:rsidRPr="0069261C">
              <w:rPr>
                <w:spacing w:val="-4"/>
                <w:sz w:val="20"/>
                <w:szCs w:val="20"/>
              </w:rPr>
              <w:t>проектных</w:t>
            </w:r>
            <w:proofErr w:type="spellEnd"/>
            <w:r w:rsidRPr="0069261C">
              <w:rPr>
                <w:spacing w:val="-4"/>
                <w:sz w:val="20"/>
                <w:szCs w:val="20"/>
              </w:rPr>
              <w:t xml:space="preserve"> условий их эксплуатации с последующим</w:t>
            </w:r>
            <w:r w:rsidRPr="0069261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мероприятий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Выявление следов коррозии, деформаций и трещин в местах расположения арматуры и </w:t>
            </w:r>
            <w:proofErr w:type="spellStart"/>
            <w:r w:rsidRPr="0069261C">
              <w:rPr>
                <w:sz w:val="20"/>
                <w:szCs w:val="20"/>
              </w:rPr>
              <w:t>закладныхдеталей</w:t>
            </w:r>
            <w:proofErr w:type="spellEnd"/>
            <w:r w:rsidRPr="0069261C">
              <w:rPr>
                <w:sz w:val="20"/>
                <w:szCs w:val="20"/>
              </w:rPr>
              <w:t>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3757E3" w:rsidRPr="0069261C" w:rsidRDefault="003757E3" w:rsidP="00B54F72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В случае выявления повреждений и нарушений – составление плана мероприятий по инструментальному обследованию стен и </w:t>
            </w:r>
            <w:proofErr w:type="spellStart"/>
            <w:r w:rsidRPr="0069261C">
              <w:rPr>
                <w:sz w:val="20"/>
                <w:szCs w:val="20"/>
              </w:rPr>
              <w:t>восстановлению</w:t>
            </w:r>
            <w:r w:rsidRPr="0069261C">
              <w:rPr>
                <w:spacing w:val="-4"/>
                <w:sz w:val="20"/>
                <w:szCs w:val="20"/>
              </w:rPr>
              <w:t>проектных</w:t>
            </w:r>
            <w:proofErr w:type="spellEnd"/>
            <w:r w:rsidRPr="0069261C">
              <w:rPr>
                <w:spacing w:val="-4"/>
                <w:sz w:val="20"/>
                <w:szCs w:val="20"/>
              </w:rPr>
              <w:t xml:space="preserve"> условий их эксплуатации с последующим</w:t>
            </w:r>
            <w:r w:rsidRPr="0069261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мероприятий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Выявление повреждений в кладке,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наличияи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характера трещин, выветривания, отклонения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69261C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3757E3" w:rsidRPr="0069261C" w:rsidRDefault="003757E3" w:rsidP="00B54F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 xml:space="preserve">В случае выявления повреждений и нарушений – составление плана мероприятий по инструментальному обследованию стен и </w:t>
            </w:r>
            <w:proofErr w:type="spellStart"/>
            <w:r w:rsidRPr="0069261C">
              <w:rPr>
                <w:sz w:val="20"/>
                <w:szCs w:val="20"/>
              </w:rPr>
              <w:t>восстанов</w:t>
            </w:r>
            <w:r w:rsidR="00B54F72">
              <w:rPr>
                <w:sz w:val="20"/>
                <w:szCs w:val="20"/>
              </w:rPr>
              <w:t>-</w:t>
            </w:r>
            <w:r w:rsidRPr="0069261C">
              <w:rPr>
                <w:sz w:val="20"/>
                <w:szCs w:val="20"/>
              </w:rPr>
              <w:t>лению</w:t>
            </w:r>
            <w:r w:rsidRPr="0069261C">
              <w:rPr>
                <w:spacing w:val="-4"/>
                <w:sz w:val="20"/>
                <w:szCs w:val="20"/>
              </w:rPr>
              <w:t>проектных</w:t>
            </w:r>
            <w:proofErr w:type="spellEnd"/>
            <w:r w:rsidRPr="0069261C">
              <w:rPr>
                <w:spacing w:val="-4"/>
                <w:sz w:val="20"/>
                <w:szCs w:val="20"/>
              </w:rPr>
              <w:t xml:space="preserve"> условий их эксплуатации с последующим</w:t>
            </w:r>
            <w:r w:rsidRPr="0069261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мероприятий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Выявление нарушений условий </w:t>
            </w:r>
            <w:proofErr w:type="spellStart"/>
            <w:r w:rsidRPr="0069261C">
              <w:rPr>
                <w:sz w:val="20"/>
                <w:szCs w:val="20"/>
              </w:rPr>
              <w:t>эксплуатации,несанкционированных</w:t>
            </w:r>
            <w:proofErr w:type="spellEnd"/>
            <w:r w:rsidRPr="0069261C">
              <w:rPr>
                <w:sz w:val="20"/>
                <w:szCs w:val="20"/>
              </w:rPr>
              <w:t xml:space="preserve"> изменений конструктивного </w:t>
            </w:r>
            <w:r w:rsidRPr="0069261C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мероприятий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spacing w:val="-4"/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</w:t>
            </w:r>
            <w:proofErr w:type="spellStart"/>
            <w:r w:rsidRPr="0069261C">
              <w:rPr>
                <w:sz w:val="20"/>
                <w:szCs w:val="20"/>
              </w:rPr>
              <w:t>другойпо</w:t>
            </w:r>
            <w:proofErr w:type="spellEnd"/>
            <w:r w:rsidRPr="0069261C">
              <w:rPr>
                <w:sz w:val="20"/>
                <w:szCs w:val="20"/>
              </w:rPr>
              <w:t xml:space="preserve"> высоте, отслоения защитного слоя </w:t>
            </w:r>
            <w:r w:rsidRPr="0069261C">
              <w:rPr>
                <w:spacing w:val="-4"/>
                <w:sz w:val="20"/>
                <w:szCs w:val="20"/>
              </w:rPr>
              <w:t>бетона</w:t>
            </w:r>
          </w:p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69261C">
              <w:rPr>
                <w:sz w:val="20"/>
                <w:szCs w:val="20"/>
              </w:rPr>
              <w:t xml:space="preserve"> в </w:t>
            </w:r>
            <w:proofErr w:type="spellStart"/>
            <w:r w:rsidRPr="0069261C">
              <w:rPr>
                <w:sz w:val="20"/>
                <w:szCs w:val="20"/>
              </w:rPr>
              <w:t>домахс</w:t>
            </w:r>
            <w:proofErr w:type="spellEnd"/>
            <w:r w:rsidRPr="0069261C">
              <w:rPr>
                <w:sz w:val="20"/>
                <w:szCs w:val="20"/>
              </w:rPr>
              <w:t xml:space="preserve"> перекрытиями и покрытиями из </w:t>
            </w:r>
            <w:proofErr w:type="spellStart"/>
            <w:r w:rsidRPr="0069261C">
              <w:rPr>
                <w:sz w:val="20"/>
                <w:szCs w:val="20"/>
              </w:rPr>
              <w:t>монолитногожелезобетона</w:t>
            </w:r>
            <w:proofErr w:type="spellEnd"/>
            <w:r w:rsidRPr="0069261C">
              <w:rPr>
                <w:sz w:val="20"/>
                <w:szCs w:val="20"/>
              </w:rPr>
              <w:t xml:space="preserve"> и сборных железобетонных плит.</w:t>
            </w:r>
          </w:p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мероприятий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</w:t>
            </w:r>
            <w:proofErr w:type="spellStart"/>
            <w:r w:rsidRPr="0069261C">
              <w:rPr>
                <w:sz w:val="20"/>
                <w:szCs w:val="20"/>
              </w:rPr>
              <w:t>другойпо</w:t>
            </w:r>
            <w:proofErr w:type="spellEnd"/>
            <w:r w:rsidRPr="0069261C">
              <w:rPr>
                <w:sz w:val="20"/>
                <w:szCs w:val="20"/>
              </w:rPr>
              <w:t xml:space="preserve"> высоте, отслоения защитного слоя </w:t>
            </w:r>
            <w:r w:rsidRPr="0069261C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69261C">
              <w:rPr>
                <w:sz w:val="20"/>
                <w:szCs w:val="20"/>
              </w:rPr>
              <w:t xml:space="preserve"> на плитах </w:t>
            </w:r>
            <w:r w:rsidRPr="0069261C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69261C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69261C">
              <w:rPr>
                <w:spacing w:val="-4"/>
                <w:sz w:val="20"/>
                <w:szCs w:val="20"/>
              </w:rPr>
              <w:t>, отслоения защитного</w:t>
            </w:r>
            <w:r w:rsidRPr="0069261C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из сборного железобетонного настила.</w:t>
            </w:r>
          </w:p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lastRenderedPageBreak/>
              <w:t>1.4.</w:t>
            </w:r>
            <w:r w:rsidR="00A82C9C">
              <w:rPr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 xml:space="preserve">Проверка состояния утеплителя, </w:t>
            </w:r>
            <w:proofErr w:type="spellStart"/>
            <w:r w:rsidRPr="0069261C">
              <w:rPr>
                <w:spacing w:val="-4"/>
                <w:sz w:val="20"/>
                <w:szCs w:val="20"/>
              </w:rPr>
              <w:t>гидроизоляции</w:t>
            </w:r>
            <w:r w:rsidRPr="0069261C">
              <w:rPr>
                <w:sz w:val="20"/>
                <w:szCs w:val="20"/>
              </w:rPr>
              <w:t>и</w:t>
            </w:r>
            <w:proofErr w:type="spellEnd"/>
            <w:r w:rsidRPr="0069261C">
              <w:rPr>
                <w:sz w:val="20"/>
                <w:szCs w:val="20"/>
              </w:rPr>
              <w:t xml:space="preserve"> звукоизоляции, адгезии отделочных </w:t>
            </w:r>
            <w:proofErr w:type="spellStart"/>
            <w:r w:rsidRPr="0069261C">
              <w:rPr>
                <w:sz w:val="20"/>
                <w:szCs w:val="20"/>
              </w:rPr>
              <w:t>слоевк</w:t>
            </w:r>
            <w:proofErr w:type="spellEnd"/>
            <w:r w:rsidRPr="0069261C">
              <w:rPr>
                <w:sz w:val="20"/>
                <w:szCs w:val="20"/>
              </w:rPr>
              <w:t xml:space="preserve"> конструкциям перекрытия (покрытия).</w:t>
            </w:r>
          </w:p>
          <w:p w:rsidR="003757E3" w:rsidRPr="0069261C" w:rsidRDefault="003757E3" w:rsidP="008C2F46">
            <w:pPr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1.</w:t>
            </w:r>
            <w:r w:rsidR="00A82C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5</w:t>
            </w:r>
            <w:r w:rsidRPr="0069261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69261C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1.6.</w:t>
            </w:r>
            <w:r w:rsidR="00A82C9C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Выявление коррозии с уменьшением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площадисечения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несущих элементов, потери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местнойустойчивости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конструкций (выпучивание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стеноки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поясов балок), трещин в основном материале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элементов в домах со стальными балками 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перекрытий</w:t>
            </w:r>
            <w:r w:rsidRPr="0069261C">
              <w:rPr>
                <w:sz w:val="20"/>
                <w:szCs w:val="20"/>
                <w:lang w:eastAsia="en-US"/>
              </w:rPr>
              <w:t>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покрытий.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B54F72" w:rsidP="008C2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1.</w:t>
            </w:r>
            <w:r w:rsidR="00A82C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6</w:t>
            </w:r>
            <w:r w:rsidRPr="0069261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6</w:t>
            </w:r>
            <w:r w:rsidRPr="0069261C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69261C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</w:rPr>
            </w:pPr>
            <w:r w:rsidRPr="006926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6</w:t>
            </w:r>
            <w:r w:rsidRPr="0069261C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расположенногона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крыше.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6</w:t>
            </w:r>
            <w:r w:rsidRPr="0069261C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Выявление деформации и повреждений несущих кровельных конструкций,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антисептической</w:t>
            </w:r>
            <w:r w:rsidRPr="0069261C">
              <w:rPr>
                <w:spacing w:val="2"/>
                <w:sz w:val="20"/>
                <w:szCs w:val="20"/>
                <w:lang w:eastAsia="en-US"/>
              </w:rPr>
              <w:t>и</w:t>
            </w:r>
            <w:proofErr w:type="spellEnd"/>
            <w:r w:rsidRPr="0069261C">
              <w:rPr>
                <w:spacing w:val="2"/>
                <w:sz w:val="20"/>
                <w:szCs w:val="20"/>
                <w:lang w:eastAsia="en-US"/>
              </w:rPr>
              <w:t xml:space="preserve"> противопожарной защиты деревянных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69261C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 случае выявления нарушений,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приводящихк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протечкам, – их устранение.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9261C">
              <w:rPr>
                <w:sz w:val="20"/>
                <w:szCs w:val="20"/>
              </w:rPr>
              <w:t>разработка (при необходимости</w:t>
            </w:r>
            <w:r w:rsidRPr="0069261C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69261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</w:rPr>
            </w:pPr>
            <w:r w:rsidRPr="0069261C">
              <w:rPr>
                <w:spacing w:val="-8"/>
                <w:sz w:val="20"/>
                <w:szCs w:val="20"/>
              </w:rPr>
              <w:t>незамедлительно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6</w:t>
            </w:r>
            <w:r w:rsidRPr="0069261C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Проверка состояния защитных бетонных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плити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ограждений, фильтрующей способности дренирующего слоя, мест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железобетонныхкоробов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и других элементов на крышах.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 случае выявления нарушений,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приводящихк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протечкам, – их устранение.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9261C">
              <w:rPr>
                <w:sz w:val="20"/>
                <w:szCs w:val="20"/>
              </w:rPr>
              <w:t xml:space="preserve">разработка (при необходимости) </w:t>
            </w:r>
            <w:r w:rsidRPr="0069261C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69261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</w:rPr>
            </w:pPr>
            <w:r w:rsidRPr="0069261C">
              <w:rPr>
                <w:spacing w:val="-8"/>
                <w:sz w:val="20"/>
                <w:szCs w:val="20"/>
              </w:rPr>
              <w:t>незамедлительно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6</w:t>
            </w:r>
            <w:r w:rsidRPr="0069261C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Проверка температурно-влажностного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режимаи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воздухообмена на чердаке.</w:t>
            </w:r>
          </w:p>
          <w:p w:rsidR="003757E3" w:rsidRPr="0069261C" w:rsidRDefault="003757E3" w:rsidP="007E17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 xml:space="preserve">В случае выявления нарушений – разработка(при необходимости) плана </w:t>
            </w:r>
            <w:proofErr w:type="spellStart"/>
            <w:r w:rsidRPr="0069261C">
              <w:rPr>
                <w:sz w:val="20"/>
                <w:szCs w:val="20"/>
              </w:rPr>
              <w:t>восстановительныхработ</w:t>
            </w:r>
            <w:proofErr w:type="spellEnd"/>
            <w:r w:rsidRPr="0069261C">
              <w:rPr>
                <w:sz w:val="20"/>
                <w:szCs w:val="20"/>
              </w:rPr>
              <w:t xml:space="preserve"> и проведение восстановительных работ, включая утепление чердачных перекрытий, мелкий ремонт и утепление дверей, люков </w:t>
            </w:r>
            <w:proofErr w:type="spellStart"/>
            <w:r w:rsidRPr="0069261C">
              <w:rPr>
                <w:sz w:val="20"/>
                <w:szCs w:val="20"/>
              </w:rPr>
              <w:t>выходана</w:t>
            </w:r>
            <w:proofErr w:type="spellEnd"/>
            <w:r w:rsidRPr="0069261C">
              <w:rPr>
                <w:sz w:val="20"/>
                <w:szCs w:val="20"/>
              </w:rPr>
              <w:t xml:space="preserve">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6</w:t>
            </w:r>
            <w:r w:rsidRPr="0069261C">
              <w:rPr>
                <w:sz w:val="20"/>
                <w:szCs w:val="20"/>
              </w:rPr>
              <w:t>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3757E3" w:rsidRPr="0069261C" w:rsidRDefault="003757E3" w:rsidP="007E17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6</w:t>
            </w:r>
            <w:r w:rsidRPr="0069261C">
              <w:rPr>
                <w:sz w:val="20"/>
                <w:szCs w:val="20"/>
              </w:rPr>
              <w:t>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7E17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Проверка и очистка кровли 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водоотводящих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устройств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 от мусора, грязи и наледи, препятствующих</w:t>
            </w:r>
            <w:r w:rsidRPr="0069261C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 мере необходимости,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но не реже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 раз в год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(весной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и осенью)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1.</w:t>
            </w:r>
            <w:r w:rsidR="00A82C9C">
              <w:rPr>
                <w:spacing w:val="-4"/>
                <w:sz w:val="20"/>
                <w:szCs w:val="20"/>
              </w:rPr>
              <w:t>6.</w:t>
            </w:r>
            <w:r w:rsidRPr="0069261C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7E17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69261C">
              <w:rPr>
                <w:sz w:val="20"/>
                <w:szCs w:val="20"/>
              </w:rPr>
              <w:t xml:space="preserve"> в </w:t>
            </w:r>
            <w:proofErr w:type="spellStart"/>
            <w:r w:rsidRPr="0069261C">
              <w:rPr>
                <w:sz w:val="20"/>
                <w:szCs w:val="20"/>
              </w:rPr>
              <w:t>осенний,весенний</w:t>
            </w:r>
            <w:proofErr w:type="spellEnd"/>
            <w:r w:rsidRPr="0069261C">
              <w:rPr>
                <w:sz w:val="20"/>
                <w:szCs w:val="20"/>
              </w:rPr>
              <w:t xml:space="preserve">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6</w:t>
            </w:r>
            <w:r w:rsidRPr="0069261C">
              <w:rPr>
                <w:sz w:val="20"/>
                <w:szCs w:val="20"/>
              </w:rPr>
              <w:t>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7E17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окрасочного слоя металлических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lastRenderedPageBreak/>
              <w:t>элементов, окраска</w:t>
            </w:r>
            <w:r w:rsidRPr="0069261C">
              <w:rPr>
                <w:sz w:val="20"/>
                <w:szCs w:val="20"/>
                <w:lang w:eastAsia="en-US"/>
              </w:rPr>
              <w:t xml:space="preserve"> металлических креплений кровель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нтикоррозийными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lastRenderedPageBreak/>
              <w:t>1.</w:t>
            </w:r>
            <w:r w:rsidR="00A82C9C">
              <w:rPr>
                <w:sz w:val="20"/>
                <w:szCs w:val="20"/>
              </w:rPr>
              <w:t>6</w:t>
            </w:r>
            <w:r w:rsidRPr="0069261C">
              <w:rPr>
                <w:sz w:val="20"/>
                <w:szCs w:val="20"/>
              </w:rPr>
              <w:t>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7E17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Проверка и восстановление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антикоррозионногопокрытия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стальных связей, размещенных на крыше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6</w:t>
            </w:r>
            <w:r w:rsidRPr="0069261C">
              <w:rPr>
                <w:sz w:val="20"/>
                <w:szCs w:val="20"/>
              </w:rPr>
              <w:t>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7E17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Дезинфекция, дератизация 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дезинсекциячердачных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по мере необходимости,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но не реже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>1 раза в год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6</w:t>
            </w:r>
            <w:r w:rsidRPr="0069261C">
              <w:rPr>
                <w:sz w:val="20"/>
                <w:szCs w:val="20"/>
              </w:rPr>
              <w:t>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7E17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Закрытие чердачных дверей и 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металлическихрешеток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1.</w:t>
            </w:r>
            <w:r w:rsidR="00A82C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7</w:t>
            </w:r>
            <w:r w:rsidRPr="0069261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Выявление деформации 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повреждений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в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 несущих конструкциях, надежности 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крепления</w:t>
            </w:r>
            <w:r w:rsidRPr="0069261C">
              <w:rPr>
                <w:sz w:val="20"/>
                <w:szCs w:val="20"/>
                <w:lang w:eastAsia="en-US"/>
              </w:rPr>
              <w:t>ограждений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>, выбоин и сколов в ступенях.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7</w:t>
            </w:r>
            <w:r w:rsidRPr="0069261C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69261C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7</w:t>
            </w:r>
            <w:r w:rsidRPr="0069261C">
              <w:rPr>
                <w:sz w:val="20"/>
                <w:szCs w:val="20"/>
              </w:rPr>
              <w:t>.</w:t>
            </w:r>
            <w:r w:rsidR="00A82C9C"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Проверка состояния и обработка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деревянныхповерхностей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антисептическими 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в пределах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3 – 5 лет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69261C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3757E3" w:rsidRPr="0069261C" w:rsidRDefault="003757E3" w:rsidP="008C2F46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69261C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1.</w:t>
            </w:r>
            <w:r w:rsidR="00A82C9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8</w:t>
            </w:r>
            <w:r w:rsidRPr="0069261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Выявление нарушений отделки фасадов 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их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отдельных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 элементов, ослабления связи отделочных</w:t>
            </w:r>
            <w:r w:rsidRPr="0069261C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</w:t>
            </w:r>
            <w:proofErr w:type="spellStart"/>
            <w:r w:rsidRPr="0069261C">
              <w:rPr>
                <w:sz w:val="20"/>
                <w:szCs w:val="20"/>
              </w:rPr>
              <w:t>блокови</w:t>
            </w:r>
            <w:proofErr w:type="spellEnd"/>
            <w:r w:rsidRPr="0069261C">
              <w:rPr>
                <w:sz w:val="20"/>
                <w:szCs w:val="20"/>
              </w:rPr>
              <w:t xml:space="preserve"> панелей; укрепление, утепление, конопатка </w:t>
            </w:r>
            <w:proofErr w:type="spellStart"/>
            <w:r w:rsidRPr="0069261C">
              <w:rPr>
                <w:sz w:val="20"/>
                <w:szCs w:val="20"/>
              </w:rPr>
              <w:t>пазови</w:t>
            </w:r>
            <w:proofErr w:type="spellEnd"/>
            <w:r w:rsidRPr="0069261C">
              <w:rPr>
                <w:sz w:val="20"/>
                <w:szCs w:val="20"/>
              </w:rPr>
              <w:t xml:space="preserve">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8</w:t>
            </w:r>
            <w:r w:rsidRPr="0069261C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Контроль состояния 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работоспособностиподсветки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информационных знаков,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входовв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подъезды (домовые знаки и т.д.).</w:t>
            </w:r>
          </w:p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</w:t>
            </w:r>
            <w:proofErr w:type="spellStart"/>
            <w:r w:rsidRPr="0069261C">
              <w:rPr>
                <w:sz w:val="20"/>
                <w:szCs w:val="20"/>
              </w:rPr>
              <w:t>планавосстановительных</w:t>
            </w:r>
            <w:proofErr w:type="spellEnd"/>
            <w:r w:rsidRPr="0069261C">
              <w:rPr>
                <w:sz w:val="20"/>
                <w:szCs w:val="20"/>
              </w:rPr>
              <w:t xml:space="preserve"> работ и проведение </w:t>
            </w:r>
            <w:r w:rsidRPr="0069261C">
              <w:rPr>
                <w:spacing w:val="-4"/>
                <w:sz w:val="20"/>
                <w:szCs w:val="20"/>
              </w:rPr>
              <w:t xml:space="preserve">восстановительных работ, включая ремонт и </w:t>
            </w:r>
            <w:proofErr w:type="spellStart"/>
            <w:r w:rsidRPr="0069261C">
              <w:rPr>
                <w:spacing w:val="-4"/>
                <w:sz w:val="20"/>
                <w:szCs w:val="20"/>
              </w:rPr>
              <w:t>установку</w:t>
            </w:r>
            <w:r w:rsidRPr="0069261C">
              <w:rPr>
                <w:sz w:val="20"/>
                <w:szCs w:val="20"/>
                <w:lang w:eastAsia="en-US"/>
              </w:rPr>
              <w:t>информационных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8</w:t>
            </w:r>
            <w:r w:rsidRPr="0069261C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лоджияхи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козырьках.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8</w:t>
            </w:r>
            <w:r w:rsidRPr="0069261C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8</w:t>
            </w:r>
            <w:r w:rsidRPr="0069261C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восстановление 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плотностипритворов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 входных дверей, самозакрывающихся устройств (доводчики, пружины), 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ограничителей</w:t>
            </w:r>
            <w:r w:rsidRPr="0069261C">
              <w:rPr>
                <w:sz w:val="20"/>
                <w:szCs w:val="20"/>
                <w:lang w:eastAsia="en-US"/>
              </w:rPr>
              <w:t>хода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дверей (остановы).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69261C">
              <w:rPr>
                <w:sz w:val="20"/>
                <w:szCs w:val="20"/>
              </w:rPr>
              <w:lastRenderedPageBreak/>
              <w:t xml:space="preserve">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69261C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 xml:space="preserve">согласно плану </w:t>
            </w:r>
            <w:r w:rsidRPr="0069261C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lastRenderedPageBreak/>
              <w:t>1.</w:t>
            </w:r>
            <w:r w:rsidR="00A82C9C">
              <w:rPr>
                <w:sz w:val="20"/>
                <w:szCs w:val="20"/>
              </w:rPr>
              <w:t>8</w:t>
            </w:r>
            <w:r w:rsidRPr="0069261C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61C">
              <w:rPr>
                <w:spacing w:val="2"/>
                <w:sz w:val="20"/>
                <w:szCs w:val="20"/>
                <w:lang w:eastAsia="en-US"/>
              </w:rPr>
              <w:t xml:space="preserve">Проверка и очистка выступающих </w:t>
            </w:r>
            <w:proofErr w:type="spellStart"/>
            <w:r w:rsidRPr="0069261C">
              <w:rPr>
                <w:spacing w:val="2"/>
                <w:sz w:val="20"/>
                <w:szCs w:val="20"/>
                <w:lang w:eastAsia="en-US"/>
              </w:rPr>
              <w:t>элементовфасадов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от скопления снега, снежных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навесов,сосулек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и наледи</w:t>
            </w:r>
            <w:r w:rsidRPr="0069261C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1.</w:t>
            </w:r>
            <w:r w:rsidR="00A82C9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перегородок в помещениях, </w:t>
            </w:r>
            <w:proofErr w:type="spellStart"/>
            <w:r w:rsidRPr="0069261C">
              <w:rPr>
                <w:b/>
                <w:sz w:val="20"/>
                <w:szCs w:val="20"/>
                <w:lang w:eastAsia="en-US"/>
              </w:rPr>
              <w:t>относящихсяк</w:t>
            </w:r>
            <w:proofErr w:type="spellEnd"/>
            <w:r w:rsidRPr="0069261C">
              <w:rPr>
                <w:b/>
                <w:sz w:val="20"/>
                <w:szCs w:val="20"/>
                <w:lang w:eastAsia="en-US"/>
              </w:rPr>
              <w:t xml:space="preserve">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9</w:t>
            </w:r>
            <w:r w:rsidRPr="0069261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Выявление зыбкости, выпучивания,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наличиятрещин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</w:t>
            </w:r>
            <w:proofErr w:type="spellStart"/>
            <w:r w:rsidRPr="0069261C">
              <w:rPr>
                <w:sz w:val="20"/>
                <w:szCs w:val="20"/>
              </w:rPr>
              <w:t>планавосстановительных</w:t>
            </w:r>
            <w:proofErr w:type="spellEnd"/>
            <w:r w:rsidRPr="0069261C">
              <w:rPr>
                <w:sz w:val="20"/>
                <w:szCs w:val="20"/>
              </w:rPr>
              <w:t xml:space="preserve">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</w:t>
            </w:r>
            <w:r w:rsidR="00A82C9C">
              <w:rPr>
                <w:sz w:val="20"/>
                <w:szCs w:val="20"/>
              </w:rPr>
              <w:t>9</w:t>
            </w:r>
            <w:r w:rsidRPr="0069261C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1.1</w:t>
            </w:r>
            <w:r w:rsidR="00A82C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69261C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69261C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1.1</w:t>
            </w:r>
            <w:r w:rsidR="00A82C9C">
              <w:rPr>
                <w:sz w:val="20"/>
                <w:szCs w:val="20"/>
              </w:rPr>
              <w:t>0</w:t>
            </w:r>
            <w:r w:rsidRPr="0069261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 случае угрозы обрушения отделочных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слоевили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нарушения защитных свойств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отделкипо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1.1</w:t>
            </w:r>
            <w:r w:rsidR="00A82C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A82C9C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1.1</w:t>
            </w:r>
            <w:r w:rsidR="00A82C9C">
              <w:rPr>
                <w:sz w:val="20"/>
                <w:szCs w:val="20"/>
              </w:rPr>
              <w:t>1</w:t>
            </w:r>
            <w:r w:rsidRPr="0069261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201ECB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1.1</w:t>
            </w:r>
            <w:r w:rsidR="00201E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201ECB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1.1</w:t>
            </w:r>
            <w:r w:rsidR="00201ECB">
              <w:rPr>
                <w:sz w:val="20"/>
                <w:szCs w:val="20"/>
              </w:rPr>
              <w:t>2</w:t>
            </w:r>
            <w:r w:rsidRPr="0069261C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Проверка целостности оконных и 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дверныхзаполнений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>, плотности притворов, механической прочности и работоспособности фурнитуры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В случае выявления нарушений в 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отопительныйпериод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 (с сентября по май) проведение ремонта,</w:t>
            </w:r>
            <w:r w:rsidRPr="0069261C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69261C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26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69261C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69261C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69261C">
              <w:rPr>
                <w:sz w:val="20"/>
                <w:szCs w:val="20"/>
                <w:lang w:eastAsia="en-US"/>
              </w:rPr>
              <w:t xml:space="preserve"> крышек мусороприемных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клапанови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еженедельно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26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ежедневно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Чистка, промывка и дезинфекция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загрузочныхклапанов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стволов мусоропроводов,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E92F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9261C">
              <w:rPr>
                <w:b/>
                <w:spacing w:val="-4"/>
                <w:sz w:val="20"/>
                <w:szCs w:val="20"/>
                <w:lang w:eastAsia="en-US"/>
              </w:rPr>
              <w:t>содержания систем вентиляции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  <w:lang w:eastAsia="en-US"/>
              </w:rPr>
              <w:t>Техническое обслуживание систем вентиляции, определение работоспособности элементов систем.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201ECB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2.2.</w:t>
            </w:r>
            <w:r w:rsidR="00201ECB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201E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69261C">
              <w:rPr>
                <w:sz w:val="20"/>
                <w:szCs w:val="20"/>
                <w:lang w:eastAsia="en-US"/>
              </w:rPr>
              <w:t xml:space="preserve">, устранение неисправностей </w:t>
            </w:r>
            <w:r w:rsidR="00201ECB">
              <w:rPr>
                <w:sz w:val="20"/>
                <w:szCs w:val="20"/>
                <w:lang w:eastAsia="en-US"/>
              </w:rPr>
              <w:t>в</w:t>
            </w:r>
            <w:r w:rsidRPr="0069261C">
              <w:rPr>
                <w:sz w:val="20"/>
                <w:szCs w:val="20"/>
                <w:lang w:eastAsia="en-US"/>
              </w:rPr>
              <w:t xml:space="preserve"> вытяжных шахтах, зонтов над шахтами и дефлекторов, замена дефективных вытяжных решеток</w:t>
            </w:r>
            <w:r w:rsidR="00201ECB">
              <w:rPr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sz w:val="20"/>
                <w:szCs w:val="20"/>
                <w:lang w:eastAsia="en-US"/>
              </w:rPr>
              <w:t>и их</w:t>
            </w:r>
            <w:r w:rsidR="00201ECB">
              <w:rPr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201ECB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2.2.</w:t>
            </w:r>
            <w:r w:rsidR="00201ECB"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69261C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 xml:space="preserve">В случае выявления повреждений </w:t>
            </w:r>
            <w:r w:rsidRPr="0069261C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69261C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Default="001D36E0" w:rsidP="008C2F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  <w:p w:rsidR="001D36E0" w:rsidRPr="0069261C" w:rsidRDefault="001D36E0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69261C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69261C">
              <w:rPr>
                <w:b/>
                <w:spacing w:val="-4"/>
                <w:sz w:val="20"/>
                <w:szCs w:val="20"/>
                <w:lang w:eastAsia="en-US"/>
              </w:rPr>
              <w:t xml:space="preserve">и </w:t>
            </w:r>
            <w:proofErr w:type="gramStart"/>
            <w:r w:rsidRPr="0069261C">
              <w:rPr>
                <w:b/>
                <w:spacing w:val="-4"/>
                <w:sz w:val="20"/>
                <w:szCs w:val="20"/>
                <w:lang w:eastAsia="en-US"/>
              </w:rPr>
              <w:t>горячего)и</w:t>
            </w:r>
            <w:proofErr w:type="gramEnd"/>
            <w:r w:rsidRPr="0069261C">
              <w:rPr>
                <w:b/>
                <w:spacing w:val="-4"/>
                <w:sz w:val="20"/>
                <w:szCs w:val="20"/>
                <w:lang w:eastAsia="en-US"/>
              </w:rPr>
              <w:t xml:space="preserve"> водоотведения в многоквартирных домах</w:t>
            </w:r>
            <w:r w:rsidR="00DF1D08">
              <w:rPr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69261C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прибо</w:t>
            </w:r>
            <w:r w:rsidR="00DF1D08">
              <w:rPr>
                <w:sz w:val="20"/>
                <w:szCs w:val="20"/>
                <w:lang w:eastAsia="en-US"/>
              </w:rPr>
              <w:t>ров, автоматических регуляторов и</w:t>
            </w:r>
            <w:r w:rsidRPr="0069261C">
              <w:rPr>
                <w:sz w:val="20"/>
                <w:szCs w:val="20"/>
                <w:lang w:eastAsia="en-US"/>
              </w:rPr>
              <w:t xml:space="preserve"> устройств, расширительных баков и элементов, скрытых от постоянного наблюдения (разводящих трубопроводов и оборудования на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чердаках,в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1D36E0" w:rsidP="008C2F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Контроль параметров теплоносителя и воды(давления,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26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69261C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69261C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Контроль состояния участков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трубопроводов,</w:t>
            </w:r>
            <w:r w:rsidRPr="0069261C">
              <w:rPr>
                <w:spacing w:val="2"/>
                <w:sz w:val="20"/>
                <w:szCs w:val="20"/>
                <w:lang w:eastAsia="en-US"/>
              </w:rPr>
              <w:t>элементов</w:t>
            </w:r>
            <w:proofErr w:type="spellEnd"/>
            <w:r w:rsidRPr="0069261C">
              <w:rPr>
                <w:spacing w:val="2"/>
                <w:sz w:val="20"/>
                <w:szCs w:val="20"/>
                <w:lang w:eastAsia="en-US"/>
              </w:rPr>
              <w:t xml:space="preserve"> внутренней канализации, канализационных</w:t>
            </w:r>
            <w:r w:rsidRPr="0069261C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дренажных систем и дворовой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канализации,а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Восстановление герметичности участков трубопроводов и соединительных элементов в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случаеих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26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69261C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69261C">
              <w:rPr>
                <w:sz w:val="20"/>
                <w:szCs w:val="20"/>
                <w:lang w:eastAsia="en-US"/>
              </w:rPr>
              <w:t xml:space="preserve">, дренажных систем 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дворовойканализации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26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Переключение в целях надежной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эксплуатациирежимов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26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но не реже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Промывка систем водоснабжения для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удалениянакипно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ежегодно</w:t>
            </w:r>
          </w:p>
          <w:p w:rsidR="003757E3" w:rsidRPr="0069261C" w:rsidRDefault="003757E3" w:rsidP="008C2F46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69261C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периода,</w:t>
            </w:r>
          </w:p>
          <w:p w:rsidR="003757E3" w:rsidRPr="0069261C" w:rsidRDefault="003757E3" w:rsidP="008C2F46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69261C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ремонте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ежегодно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после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окончания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lastRenderedPageBreak/>
              <w:t>периода,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а также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при текущем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ремонте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Проверка исправности, работоспособности, регулировка и техническое обслуживание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насосов,запорной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арматуры, контрольно-измерительных приборов, автоматических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регуляторови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устройств, расширительных баков и элементов, скрытых от постоянного наблюдения (разводящих трубопроводов и оборудования на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чердаках,в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26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69261C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26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69261C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ежегодно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после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окончания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периода,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а также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при текущем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ремонте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ежегодно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после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окончания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периода,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а также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при текущем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ремонте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ежегодно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после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окончания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периода,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а также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при текущем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ремонте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9261C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электро- и </w:t>
            </w:r>
            <w:proofErr w:type="spellStart"/>
            <w:r w:rsidRPr="0069261C">
              <w:rPr>
                <w:b/>
                <w:spacing w:val="-4"/>
                <w:sz w:val="20"/>
                <w:szCs w:val="20"/>
                <w:lang w:eastAsia="en-US"/>
              </w:rPr>
              <w:t>телекоммуникационного</w:t>
            </w:r>
            <w:r w:rsidRPr="0069261C">
              <w:rPr>
                <w:b/>
                <w:sz w:val="20"/>
                <w:szCs w:val="20"/>
                <w:lang w:eastAsia="en-US"/>
              </w:rPr>
              <w:t>оборудования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электрокабеля,оборудования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(насосы, щитовые вентиляторы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Проверка и обеспечение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работоспособностиустройств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69261C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распределительныхшкафах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>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Обеспечение освещения лестничных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клеток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и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 входов в подъезды путем смены перегоревших</w:t>
            </w:r>
            <w:r w:rsidRPr="0069261C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lastRenderedPageBreak/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lastRenderedPageBreak/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коллективного (общедомового) </w:t>
            </w:r>
            <w:proofErr w:type="spellStart"/>
            <w:r w:rsidRPr="0069261C">
              <w:rPr>
                <w:b/>
                <w:sz w:val="20"/>
                <w:szCs w:val="20"/>
                <w:lang w:eastAsia="en-US"/>
              </w:rPr>
              <w:t>прибораучета</w:t>
            </w:r>
            <w:proofErr w:type="spellEnd"/>
            <w:r w:rsidRPr="0069261C">
              <w:rPr>
                <w:b/>
                <w:sz w:val="20"/>
                <w:szCs w:val="20"/>
                <w:lang w:eastAsia="en-US"/>
              </w:rPr>
              <w:t xml:space="preserve">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69261C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наличиеили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отсутствие механических повреждений, течи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69261C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69261C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69261C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69261C">
              <w:rPr>
                <w:sz w:val="20"/>
                <w:szCs w:val="20"/>
              </w:rPr>
              <w:t>индукционых</w:t>
            </w:r>
            <w:proofErr w:type="spellEnd"/>
            <w:r w:rsidRPr="0069261C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69261C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в сроки,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- проверка места установки, схемы 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подключенияи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 состояния прибора учета, </w:t>
            </w:r>
            <w:r w:rsidRPr="0069261C">
              <w:rPr>
                <w:spacing w:val="-4"/>
                <w:sz w:val="20"/>
                <w:szCs w:val="20"/>
              </w:rPr>
              <w:t xml:space="preserve">в том числе 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наличие</w:t>
            </w:r>
            <w:r w:rsidRPr="0069261C">
              <w:rPr>
                <w:sz w:val="20"/>
                <w:szCs w:val="20"/>
                <w:lang w:eastAsia="en-US"/>
              </w:rPr>
              <w:t>или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отсутствие механических повреждений и соответствующих пломб;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69261C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год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2.7.1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69261C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69261C">
              <w:rPr>
                <w:sz w:val="20"/>
                <w:szCs w:val="20"/>
              </w:rPr>
              <w:t xml:space="preserve"> соединений, </w:t>
            </w:r>
            <w:r w:rsidRPr="0069261C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69261C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proofErr w:type="spellStart"/>
            <w:r w:rsidRPr="0069261C">
              <w:rPr>
                <w:spacing w:val="-4"/>
                <w:sz w:val="20"/>
                <w:szCs w:val="20"/>
              </w:rPr>
              <w:t>восстановительныхработ</w:t>
            </w:r>
            <w:proofErr w:type="spellEnd"/>
            <w:r w:rsidRPr="0069261C">
              <w:rPr>
                <w:spacing w:val="-4"/>
                <w:sz w:val="20"/>
                <w:szCs w:val="20"/>
              </w:rPr>
              <w:t xml:space="preserve">,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69261C">
              <w:rPr>
                <w:spacing w:val="-4"/>
                <w:sz w:val="20"/>
                <w:szCs w:val="20"/>
              </w:rPr>
              <w:t>замену неисправных</w:t>
            </w:r>
            <w:r w:rsidRPr="0069261C">
              <w:rPr>
                <w:sz w:val="20"/>
                <w:szCs w:val="20"/>
              </w:rPr>
              <w:t xml:space="preserve"> элементов</w:t>
            </w:r>
          </w:p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 xml:space="preserve">(манометров, преобразователей </w:t>
            </w:r>
            <w:proofErr w:type="spellStart"/>
            <w:r w:rsidRPr="0069261C">
              <w:rPr>
                <w:sz w:val="20"/>
                <w:szCs w:val="20"/>
              </w:rPr>
              <w:t>температурыи</w:t>
            </w:r>
            <w:proofErr w:type="spellEnd"/>
            <w:r w:rsidRPr="0069261C">
              <w:rPr>
                <w:sz w:val="20"/>
                <w:szCs w:val="20"/>
              </w:rPr>
              <w:t xml:space="preserve">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</w:rPr>
            </w:pPr>
            <w:r w:rsidRPr="0069261C">
              <w:rPr>
                <w:spacing w:val="-4"/>
                <w:sz w:val="20"/>
                <w:szCs w:val="20"/>
              </w:rPr>
              <w:t>2.7.2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 xml:space="preserve">Работы по содержанию помещений, </w:t>
            </w:r>
            <w:proofErr w:type="spellStart"/>
            <w:r w:rsidRPr="0069261C">
              <w:rPr>
                <w:b/>
                <w:sz w:val="20"/>
                <w:szCs w:val="20"/>
                <w:lang w:eastAsia="en-US"/>
              </w:rPr>
              <w:t>входящихв</w:t>
            </w:r>
            <w:proofErr w:type="spellEnd"/>
            <w:r w:rsidRPr="0069261C">
              <w:rPr>
                <w:b/>
                <w:sz w:val="20"/>
                <w:szCs w:val="20"/>
                <w:lang w:eastAsia="en-US"/>
              </w:rPr>
              <w:t xml:space="preserve">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Сухая уборка (подметание) тамбуров,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холлов,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коридоров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>, галерей, лифтовых площадок и лифтовых</w:t>
            </w:r>
            <w:r w:rsidRPr="0069261C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площадок и маршей, пандусов, включая 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очисткусистем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 защиты от грязи (металлических решеток, ячеистых 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покрытий,приямков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69261C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Мытье пола лестничных площадок,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маршей,холлов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>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69261C">
              <w:rPr>
                <w:sz w:val="20"/>
                <w:szCs w:val="20"/>
                <w:lang w:eastAsia="en-US"/>
              </w:rPr>
              <w:t xml:space="preserve">, перил лестниц, шкафов для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электросчетчиковслаботочных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устройств, почтовых ящиков, дверных коробок, полотен дверей, доводчиков, дверных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 xml:space="preserve">Работы, выполняемые ручным </w:t>
            </w:r>
            <w:proofErr w:type="spellStart"/>
            <w:r w:rsidRPr="0069261C">
              <w:rPr>
                <w:b/>
                <w:sz w:val="20"/>
                <w:szCs w:val="20"/>
                <w:lang w:eastAsia="en-US"/>
              </w:rPr>
              <w:t>способомпо</w:t>
            </w:r>
            <w:proofErr w:type="spellEnd"/>
            <w:r w:rsidRPr="0069261C">
              <w:rPr>
                <w:b/>
                <w:sz w:val="20"/>
                <w:szCs w:val="20"/>
                <w:lang w:eastAsia="en-US"/>
              </w:rPr>
              <w:t xml:space="preserve">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69261C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69261C">
              <w:rPr>
                <w:b/>
                <w:sz w:val="20"/>
                <w:szCs w:val="20"/>
                <w:lang w:eastAsia="en-US"/>
              </w:rPr>
              <w:t xml:space="preserve"> этого дома </w:t>
            </w:r>
            <w:r w:rsidRPr="0069261C">
              <w:rPr>
                <w:b/>
                <w:sz w:val="20"/>
                <w:szCs w:val="20"/>
                <w:lang w:eastAsia="en-US"/>
              </w:rPr>
              <w:lastRenderedPageBreak/>
              <w:t>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lastRenderedPageBreak/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Очистка крышек люков колодцев 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пожарныхгидрантов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от снега и льда толщиной слоя свыше5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Сдвигание свежевыпавшего снега 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очисткапридомовой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территории от снега и льда в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днисильных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9261C">
              <w:rPr>
                <w:sz w:val="20"/>
                <w:szCs w:val="20"/>
                <w:shd w:val="clear" w:color="auto" w:fill="F4F4F4"/>
                <w:lang w:eastAsia="en-US"/>
              </w:rPr>
              <w:t xml:space="preserve">Очистка (подметание) придомовой </w:t>
            </w:r>
            <w:proofErr w:type="spellStart"/>
            <w:r w:rsidRPr="0069261C">
              <w:rPr>
                <w:sz w:val="20"/>
                <w:szCs w:val="20"/>
                <w:shd w:val="clear" w:color="auto" w:fill="F4F4F4"/>
                <w:lang w:eastAsia="en-US"/>
              </w:rPr>
              <w:t>территорииот</w:t>
            </w:r>
            <w:proofErr w:type="spellEnd"/>
            <w:r w:rsidRPr="0069261C">
              <w:rPr>
                <w:sz w:val="20"/>
                <w:szCs w:val="20"/>
                <w:shd w:val="clear" w:color="auto" w:fill="F4F4F4"/>
                <w:lang w:eastAsia="en-US"/>
              </w:rPr>
              <w:t xml:space="preserve"> наносного снега толщиной до 2 см в </w:t>
            </w:r>
            <w:proofErr w:type="spellStart"/>
            <w:r w:rsidRPr="0069261C">
              <w:rPr>
                <w:sz w:val="20"/>
                <w:szCs w:val="20"/>
                <w:shd w:val="clear" w:color="auto" w:fill="F4F4F4"/>
                <w:lang w:eastAsia="en-US"/>
              </w:rPr>
              <w:t>днибез</w:t>
            </w:r>
            <w:proofErr w:type="spellEnd"/>
            <w:r w:rsidRPr="0069261C">
              <w:rPr>
                <w:sz w:val="20"/>
                <w:szCs w:val="20"/>
                <w:shd w:val="clear" w:color="auto" w:fill="F4F4F4"/>
                <w:lang w:eastAsia="en-US"/>
              </w:rPr>
              <w:t xml:space="preserve">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Очистка придомовой территории (тротуаров)от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в двое суток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во время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Очистка и подметание крыльца 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площадкиу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сутки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во время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69261C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69261C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Уборка и подметание придомовой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территории,в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1D36E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Уборка контейнерных площадок,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площадоквозле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камер,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расположенныхна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69261C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трое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69261C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69261C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26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Контроль состояния и выявление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поврежденийограждения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объектов благоустройства.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 мере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течение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AD65C0" w:rsidRPr="0069261C" w:rsidTr="00620F3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C0" w:rsidRPr="0069261C" w:rsidRDefault="00AD65C0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lastRenderedPageBreak/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C0" w:rsidRPr="000B281D" w:rsidRDefault="00AD65C0" w:rsidP="00620F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5C0" w:rsidRPr="0069261C" w:rsidTr="00620F3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C0" w:rsidRPr="0069261C" w:rsidRDefault="00AD65C0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lastRenderedPageBreak/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AD65C0" w:rsidRPr="0069261C" w:rsidTr="00620F3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C0" w:rsidRPr="0069261C" w:rsidRDefault="00AD65C0" w:rsidP="008C2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D65C0" w:rsidRPr="00295C75" w:rsidRDefault="00AD65C0" w:rsidP="00620F3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C43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  <w:r w:rsidR="00DF1D0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C43D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  <w:r w:rsidR="00DF1D08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69261C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C43D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69261C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  <w:r w:rsidR="00DF1D08">
              <w:rPr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69261C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3757E3" w:rsidRPr="0069261C" w:rsidRDefault="003757E3" w:rsidP="00C43D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  <w:r w:rsidR="00DF1D08">
              <w:rPr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  <w:r w:rsidR="00DF1D08">
              <w:rPr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C43D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  <w:r w:rsidR="00DF1D08">
              <w:rPr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C43D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Отражение сведений, полученных аварийно-диспетчерской службой в результате непрерывного контроля за работой инженерного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оборудо</w:t>
            </w:r>
            <w:r w:rsidR="00C43D78">
              <w:rPr>
                <w:sz w:val="20"/>
                <w:szCs w:val="20"/>
                <w:lang w:eastAsia="en-US"/>
              </w:rPr>
              <w:t>-</w:t>
            </w:r>
            <w:r w:rsidRPr="0069261C">
              <w:rPr>
                <w:sz w:val="20"/>
                <w:szCs w:val="20"/>
                <w:lang w:eastAsia="en-US"/>
              </w:rPr>
              <w:t>вания,в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69261C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26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69261C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26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Обеспечение оповещения </w:t>
            </w:r>
            <w:proofErr w:type="gramStart"/>
            <w:r w:rsidRPr="0069261C">
              <w:rPr>
                <w:sz w:val="20"/>
                <w:szCs w:val="20"/>
                <w:lang w:eastAsia="en-US"/>
              </w:rPr>
              <w:t>аварийных служб</w:t>
            </w:r>
            <w:proofErr w:type="gramEnd"/>
            <w:r w:rsidRPr="0069261C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организаций</w:t>
            </w:r>
            <w:r w:rsidR="00DF1D08">
              <w:rPr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69261C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3757E3" w:rsidRPr="0069261C" w:rsidRDefault="003757E3" w:rsidP="00C43D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69261C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DF1D08" w:rsidP="008C2F4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9261C">
              <w:rPr>
                <w:spacing w:val="-8"/>
                <w:sz w:val="20"/>
                <w:szCs w:val="20"/>
                <w:lang w:eastAsia="en-US"/>
              </w:rPr>
              <w:t>Н</w:t>
            </w:r>
            <w:r w:rsidR="003757E3" w:rsidRPr="0069261C">
              <w:rPr>
                <w:spacing w:val="-8"/>
                <w:sz w:val="20"/>
                <w:szCs w:val="20"/>
                <w:lang w:eastAsia="en-US"/>
              </w:rPr>
              <w:t>езамедлительно</w:t>
            </w:r>
            <w:r>
              <w:rPr>
                <w:spacing w:val="-8"/>
                <w:sz w:val="20"/>
                <w:szCs w:val="20"/>
                <w:lang w:eastAsia="en-US"/>
              </w:rPr>
              <w:t xml:space="preserve"> </w:t>
            </w:r>
            <w:r w:rsidR="003757E3" w:rsidRPr="0069261C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3757E3" w:rsidRPr="0069261C" w:rsidRDefault="003757E3" w:rsidP="008C2F4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69261C">
              <w:rPr>
                <w:sz w:val="20"/>
                <w:szCs w:val="20"/>
                <w:lang w:eastAsia="en-US"/>
              </w:rPr>
              <w:t>, информационно-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телекоммуни</w:t>
            </w:r>
            <w:proofErr w:type="spellEnd"/>
            <w:r w:rsidR="00C43D78">
              <w:rPr>
                <w:spacing w:val="-4"/>
                <w:sz w:val="20"/>
                <w:szCs w:val="20"/>
                <w:lang w:eastAsia="en-US"/>
              </w:rPr>
              <w:t>-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кационных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 сетей,  входящих</w:t>
            </w:r>
            <w:r w:rsidRPr="0069261C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либос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привлечением служб соответствующих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3757E3" w:rsidRPr="003757E3" w:rsidRDefault="003757E3" w:rsidP="00C43D7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Федерации </w:t>
            </w:r>
            <w:proofErr w:type="spellStart"/>
            <w:r w:rsidRPr="0069261C">
              <w:rPr>
                <w:spacing w:val="-4"/>
                <w:sz w:val="20"/>
                <w:szCs w:val="20"/>
                <w:lang w:eastAsia="en-US"/>
              </w:rPr>
              <w:t>предусмот</w:t>
            </w:r>
            <w:r w:rsidR="00C43D78">
              <w:rPr>
                <w:spacing w:val="-4"/>
                <w:sz w:val="20"/>
                <w:szCs w:val="20"/>
                <w:lang w:eastAsia="en-US"/>
              </w:rPr>
              <w:t>-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рены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 специальные требования</w:t>
            </w:r>
            <w:r w:rsidRPr="0069261C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="00DF1D08">
              <w:rPr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69261C">
              <w:rPr>
                <w:sz w:val="20"/>
                <w:szCs w:val="20"/>
                <w:lang w:eastAsia="en-US"/>
              </w:rPr>
              <w:t xml:space="preserve"> служба</w:t>
            </w:r>
            <w:r w:rsidR="00DF1D08">
              <w:rPr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организацийи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  <w:r w:rsidR="00DF1D08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3757E3" w:rsidRDefault="003757E3" w:rsidP="00C43D7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 xml:space="preserve">Осуществление деятельности по </w:t>
            </w:r>
            <w:proofErr w:type="spellStart"/>
            <w:r w:rsidRPr="0069261C">
              <w:rPr>
                <w:b/>
                <w:sz w:val="20"/>
                <w:szCs w:val="20"/>
                <w:lang w:eastAsia="en-US"/>
              </w:rPr>
              <w:t>управлениюмногоквартирным</w:t>
            </w:r>
            <w:proofErr w:type="spellEnd"/>
            <w:r w:rsidRPr="0069261C">
              <w:rPr>
                <w:b/>
                <w:sz w:val="20"/>
                <w:szCs w:val="20"/>
                <w:lang w:eastAsia="en-US"/>
              </w:rPr>
              <w:t xml:space="preserve"> домом в соответствии с установленными стандартами и правилами </w:t>
            </w:r>
            <w:proofErr w:type="spellStart"/>
            <w:r w:rsidRPr="0069261C">
              <w:rPr>
                <w:b/>
                <w:spacing w:val="-4"/>
                <w:sz w:val="20"/>
                <w:szCs w:val="20"/>
                <w:lang w:eastAsia="en-US"/>
              </w:rPr>
              <w:t>деятельностипо</w:t>
            </w:r>
            <w:proofErr w:type="spellEnd"/>
            <w:r w:rsidRPr="0069261C">
              <w:rPr>
                <w:b/>
                <w:spacing w:val="-4"/>
                <w:sz w:val="20"/>
                <w:szCs w:val="20"/>
                <w:lang w:eastAsia="en-US"/>
              </w:rPr>
              <w:t xml:space="preserve"> управлению многоквартирными </w:t>
            </w:r>
            <w:proofErr w:type="spellStart"/>
            <w:r w:rsidRPr="0069261C">
              <w:rPr>
                <w:b/>
                <w:spacing w:val="-4"/>
                <w:sz w:val="20"/>
                <w:szCs w:val="20"/>
                <w:lang w:eastAsia="en-US"/>
              </w:rPr>
              <w:t>домами,в</w:t>
            </w:r>
            <w:proofErr w:type="spellEnd"/>
            <w:r w:rsidRPr="0069261C">
              <w:rPr>
                <w:b/>
                <w:spacing w:val="-4"/>
                <w:sz w:val="20"/>
                <w:szCs w:val="20"/>
                <w:lang w:eastAsia="en-US"/>
              </w:rPr>
              <w:t xml:space="preserve">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C43D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</w:rPr>
              <w:t xml:space="preserve">Регистрация и снятие с регистрационного учета граждан по месту пребывания  и по месту жительства. Ведение паспортной работы в </w:t>
            </w:r>
            <w:proofErr w:type="spellStart"/>
            <w:r w:rsidRPr="0069261C">
              <w:rPr>
                <w:sz w:val="20"/>
                <w:szCs w:val="20"/>
              </w:rPr>
              <w:t>соответствиис</w:t>
            </w:r>
            <w:proofErr w:type="spellEnd"/>
            <w:r w:rsidRPr="0069261C">
              <w:rPr>
                <w:sz w:val="20"/>
                <w:szCs w:val="20"/>
              </w:rPr>
              <w:t xml:space="preserve">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Сбор, обновление и хранение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информациио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собственниках и </w:t>
            </w:r>
            <w:r w:rsidRPr="0069261C">
              <w:rPr>
                <w:sz w:val="20"/>
                <w:szCs w:val="20"/>
                <w:lang w:eastAsia="en-US"/>
              </w:rPr>
              <w:lastRenderedPageBreak/>
              <w:t xml:space="preserve">нанимателях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помещенийв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многоквартирном доме, а также о лицах,</w:t>
            </w:r>
          </w:p>
          <w:p w:rsidR="003757E3" w:rsidRPr="0069261C" w:rsidRDefault="003757E3" w:rsidP="00C43D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69261C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актуальныхсписков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в электронном виде и (или) на бумажных носителях с учетом требований </w:t>
            </w:r>
            <w:hyperlink r:id="rId5" w:history="1">
              <w:r w:rsidRPr="0069261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9261C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</w:rPr>
            </w:pPr>
            <w:r w:rsidRPr="0069261C">
              <w:rPr>
                <w:b/>
                <w:sz w:val="20"/>
                <w:szCs w:val="20"/>
              </w:rPr>
              <w:lastRenderedPageBreak/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C43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 xml:space="preserve">Организация и осуществление расчетов за </w:t>
            </w:r>
            <w:proofErr w:type="spellStart"/>
            <w:r w:rsidRPr="0069261C">
              <w:rPr>
                <w:b/>
                <w:sz w:val="20"/>
                <w:szCs w:val="20"/>
                <w:lang w:eastAsia="en-US"/>
              </w:rPr>
              <w:t>услугии</w:t>
            </w:r>
            <w:proofErr w:type="spellEnd"/>
            <w:r w:rsidRPr="0069261C">
              <w:rPr>
                <w:b/>
                <w:sz w:val="20"/>
                <w:szCs w:val="20"/>
                <w:lang w:eastAsia="en-US"/>
              </w:rPr>
              <w:t xml:space="preserve"> работы по содержанию и ремонту общего имущества в многоквартирном доме (включая </w:t>
            </w:r>
            <w:proofErr w:type="spellStart"/>
            <w:r w:rsidRPr="0069261C">
              <w:rPr>
                <w:b/>
                <w:sz w:val="20"/>
                <w:szCs w:val="20"/>
                <w:lang w:eastAsia="en-US"/>
              </w:rPr>
              <w:t>услугии</w:t>
            </w:r>
            <w:proofErr w:type="spellEnd"/>
            <w:r w:rsidRPr="0069261C">
              <w:rPr>
                <w:b/>
                <w:sz w:val="20"/>
                <w:szCs w:val="20"/>
                <w:lang w:eastAsia="en-US"/>
              </w:rPr>
              <w:t xml:space="preserve"> работы по его управлению) и </w:t>
            </w:r>
            <w:proofErr w:type="spellStart"/>
            <w:r w:rsidRPr="0069261C">
              <w:rPr>
                <w:b/>
                <w:sz w:val="20"/>
                <w:szCs w:val="20"/>
                <w:lang w:eastAsia="en-US"/>
              </w:rPr>
              <w:t>коммунальныеуслуги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261C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Начисление обязательных платежей и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взносов,связанных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с оплатой расходов на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содержание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и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 ремонт общего имущества в многоквартирном</w:t>
            </w:r>
          </w:p>
          <w:p w:rsidR="003757E3" w:rsidRPr="0069261C" w:rsidRDefault="003757E3" w:rsidP="00C43D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доме и коммунальных услуг, в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соответствиис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требованиями </w:t>
            </w:r>
            <w:hyperlink r:id="rId6" w:history="1">
              <w:r w:rsidRPr="0069261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926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РоссийскойФедерации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Оформление платежных документов и направление их собственникам и пользователям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помещенийв</w:t>
            </w:r>
            <w:proofErr w:type="spellEnd"/>
            <w:r w:rsidRPr="0069261C">
              <w:rPr>
                <w:sz w:val="20"/>
                <w:szCs w:val="20"/>
                <w:lang w:eastAsia="en-US"/>
              </w:rPr>
              <w:t xml:space="preserve">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3757E3" w:rsidRPr="0069261C" w:rsidTr="008C2F4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ресурсоснабжающими</w:t>
            </w:r>
            <w:r w:rsidRPr="0069261C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69261C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69261C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69261C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3757E3" w:rsidRPr="0069261C" w:rsidTr="008C2F4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</w:rPr>
            </w:pPr>
            <w:r w:rsidRPr="0069261C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E3" w:rsidRPr="0069261C" w:rsidRDefault="003757E3" w:rsidP="008C2F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69261C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69261C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69261C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69261C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3" w:rsidRPr="0069261C" w:rsidRDefault="003757E3" w:rsidP="008C2F46">
            <w:pPr>
              <w:jc w:val="center"/>
              <w:rPr>
                <w:sz w:val="20"/>
                <w:szCs w:val="20"/>
                <w:lang w:eastAsia="en-US"/>
              </w:rPr>
            </w:pPr>
            <w:r w:rsidRPr="006926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DF1D08" w:rsidRDefault="00DF1D08" w:rsidP="003757E3">
      <w:pPr>
        <w:rPr>
          <w:b/>
          <w:bCs/>
          <w:sz w:val="22"/>
          <w:szCs w:val="22"/>
        </w:rPr>
      </w:pPr>
    </w:p>
    <w:p w:rsidR="003757E3" w:rsidRPr="000B3124" w:rsidRDefault="003757E3" w:rsidP="003757E3">
      <w:pPr>
        <w:rPr>
          <w:sz w:val="22"/>
          <w:szCs w:val="22"/>
        </w:rPr>
      </w:pPr>
      <w:r w:rsidRPr="000B3124">
        <w:rPr>
          <w:b/>
          <w:bCs/>
          <w:sz w:val="22"/>
          <w:szCs w:val="22"/>
        </w:rPr>
        <w:t>От лица Управляющей организации:</w:t>
      </w:r>
      <w:r w:rsidRPr="000B3124">
        <w:rPr>
          <w:sz w:val="22"/>
          <w:szCs w:val="22"/>
        </w:rPr>
        <w:tab/>
      </w:r>
      <w:r w:rsidRPr="000B3124">
        <w:rPr>
          <w:sz w:val="22"/>
          <w:szCs w:val="22"/>
        </w:rPr>
        <w:tab/>
      </w:r>
      <w:r w:rsidR="006A62C7">
        <w:rPr>
          <w:sz w:val="22"/>
          <w:szCs w:val="22"/>
        </w:rPr>
        <w:t xml:space="preserve">                              </w:t>
      </w:r>
      <w:r w:rsidRPr="000B3124">
        <w:rPr>
          <w:b/>
          <w:bCs/>
          <w:sz w:val="22"/>
          <w:szCs w:val="22"/>
        </w:rPr>
        <w:t>От лица Собственника:</w:t>
      </w:r>
    </w:p>
    <w:p w:rsidR="003757E3" w:rsidRPr="000B3124" w:rsidRDefault="003757E3" w:rsidP="003757E3">
      <w:pPr>
        <w:rPr>
          <w:b/>
          <w:bCs/>
          <w:sz w:val="22"/>
          <w:szCs w:val="22"/>
        </w:rPr>
      </w:pPr>
    </w:p>
    <w:p w:rsidR="003757E3" w:rsidRPr="000B3124" w:rsidRDefault="003757E3" w:rsidP="003757E3">
      <w:pPr>
        <w:rPr>
          <w:sz w:val="22"/>
          <w:szCs w:val="22"/>
        </w:rPr>
      </w:pPr>
      <w:r w:rsidRPr="000B3124">
        <w:rPr>
          <w:b/>
          <w:bCs/>
          <w:sz w:val="22"/>
          <w:szCs w:val="22"/>
        </w:rPr>
        <w:t xml:space="preserve">Директор_________________ </w:t>
      </w:r>
      <w:r w:rsidR="009E3D74">
        <w:rPr>
          <w:b/>
          <w:bCs/>
          <w:sz w:val="22"/>
          <w:szCs w:val="22"/>
        </w:rPr>
        <w:t xml:space="preserve">А.А. Русин                                    </w:t>
      </w:r>
      <w:r w:rsidRPr="000B3124">
        <w:rPr>
          <w:b/>
          <w:bCs/>
          <w:sz w:val="22"/>
          <w:szCs w:val="22"/>
        </w:rPr>
        <w:t>___________________</w:t>
      </w:r>
      <w:r w:rsidRPr="000B3124">
        <w:rPr>
          <w:b/>
          <w:bCs/>
          <w:sz w:val="22"/>
          <w:szCs w:val="22"/>
        </w:rPr>
        <w:softHyphen/>
      </w:r>
      <w:r w:rsidRPr="000B3124">
        <w:rPr>
          <w:b/>
          <w:bCs/>
          <w:sz w:val="22"/>
          <w:szCs w:val="22"/>
        </w:rPr>
        <w:softHyphen/>
      </w:r>
      <w:r w:rsidRPr="000B3124">
        <w:rPr>
          <w:b/>
          <w:bCs/>
          <w:sz w:val="22"/>
          <w:szCs w:val="22"/>
        </w:rPr>
        <w:softHyphen/>
      </w:r>
      <w:r w:rsidRPr="000B3124">
        <w:rPr>
          <w:b/>
          <w:bCs/>
          <w:sz w:val="22"/>
          <w:szCs w:val="22"/>
        </w:rPr>
        <w:softHyphen/>
      </w:r>
      <w:r w:rsidRPr="000B3124">
        <w:rPr>
          <w:b/>
          <w:bCs/>
          <w:sz w:val="22"/>
          <w:szCs w:val="22"/>
        </w:rPr>
        <w:softHyphen/>
      </w:r>
      <w:r w:rsidRPr="000B3124">
        <w:rPr>
          <w:b/>
          <w:bCs/>
          <w:sz w:val="22"/>
          <w:szCs w:val="22"/>
        </w:rPr>
        <w:softHyphen/>
        <w:t>__       __________</w:t>
      </w:r>
    </w:p>
    <w:p w:rsidR="003757E3" w:rsidRPr="000B3124" w:rsidRDefault="006A62C7" w:rsidP="003757E3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757E3" w:rsidRPr="000B3124">
        <w:rPr>
          <w:sz w:val="22"/>
          <w:szCs w:val="22"/>
          <w:vertAlign w:val="superscript"/>
        </w:rPr>
        <w:t xml:space="preserve">(Ф.И.О.)              </w:t>
      </w:r>
      <w:r>
        <w:rPr>
          <w:sz w:val="22"/>
          <w:szCs w:val="22"/>
          <w:vertAlign w:val="superscript"/>
        </w:rPr>
        <w:t xml:space="preserve">                   </w:t>
      </w:r>
      <w:r w:rsidR="003757E3" w:rsidRPr="000B3124">
        <w:rPr>
          <w:sz w:val="22"/>
          <w:szCs w:val="22"/>
          <w:vertAlign w:val="superscript"/>
        </w:rPr>
        <w:t xml:space="preserve">              </w:t>
      </w:r>
      <w:r w:rsidR="009E3D74">
        <w:rPr>
          <w:sz w:val="22"/>
          <w:szCs w:val="22"/>
          <w:vertAlign w:val="superscript"/>
        </w:rPr>
        <w:t>подпись</w:t>
      </w:r>
    </w:p>
    <w:sectPr w:rsidR="003757E3" w:rsidRPr="000B3124" w:rsidSect="008C2F46">
      <w:pgSz w:w="11906" w:h="16838"/>
      <w:pgMar w:top="567" w:right="851" w:bottom="6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E3"/>
    <w:multiLevelType w:val="hybridMultilevel"/>
    <w:tmpl w:val="C5D406F8"/>
    <w:lvl w:ilvl="0" w:tplc="CA0A6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A7D6C"/>
    <w:multiLevelType w:val="hybridMultilevel"/>
    <w:tmpl w:val="E8F83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564551FF"/>
    <w:multiLevelType w:val="hybridMultilevel"/>
    <w:tmpl w:val="7224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90178"/>
    <w:multiLevelType w:val="hybridMultilevel"/>
    <w:tmpl w:val="4A9007E0"/>
    <w:lvl w:ilvl="0" w:tplc="0419000F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7E3"/>
    <w:rsid w:val="0000256D"/>
    <w:rsid w:val="00011D5D"/>
    <w:rsid w:val="000474CF"/>
    <w:rsid w:val="00094EBE"/>
    <w:rsid w:val="000950E5"/>
    <w:rsid w:val="00102727"/>
    <w:rsid w:val="0012751D"/>
    <w:rsid w:val="0018240D"/>
    <w:rsid w:val="001D36E0"/>
    <w:rsid w:val="00201ECB"/>
    <w:rsid w:val="00214A37"/>
    <w:rsid w:val="002338B9"/>
    <w:rsid w:val="002F7F23"/>
    <w:rsid w:val="003757E3"/>
    <w:rsid w:val="003970B4"/>
    <w:rsid w:val="003D0741"/>
    <w:rsid w:val="00416351"/>
    <w:rsid w:val="004704BD"/>
    <w:rsid w:val="00471B03"/>
    <w:rsid w:val="00471C46"/>
    <w:rsid w:val="00476099"/>
    <w:rsid w:val="00530EA2"/>
    <w:rsid w:val="00583F3F"/>
    <w:rsid w:val="005F3AD0"/>
    <w:rsid w:val="00620F37"/>
    <w:rsid w:val="006223A5"/>
    <w:rsid w:val="006A62C7"/>
    <w:rsid w:val="006B66AD"/>
    <w:rsid w:val="006D490B"/>
    <w:rsid w:val="007E1705"/>
    <w:rsid w:val="00813AEE"/>
    <w:rsid w:val="008230FC"/>
    <w:rsid w:val="00895B1D"/>
    <w:rsid w:val="008A6208"/>
    <w:rsid w:val="008C2F46"/>
    <w:rsid w:val="00904A80"/>
    <w:rsid w:val="0090683D"/>
    <w:rsid w:val="0098677F"/>
    <w:rsid w:val="009E3D74"/>
    <w:rsid w:val="00A6375B"/>
    <w:rsid w:val="00A82C9C"/>
    <w:rsid w:val="00A94153"/>
    <w:rsid w:val="00AB2D5B"/>
    <w:rsid w:val="00AB6C77"/>
    <w:rsid w:val="00AD65C0"/>
    <w:rsid w:val="00B0602A"/>
    <w:rsid w:val="00B54F72"/>
    <w:rsid w:val="00B91A9F"/>
    <w:rsid w:val="00BF2437"/>
    <w:rsid w:val="00C00CEE"/>
    <w:rsid w:val="00C43D78"/>
    <w:rsid w:val="00CB7BC7"/>
    <w:rsid w:val="00CC65A2"/>
    <w:rsid w:val="00DE1FBE"/>
    <w:rsid w:val="00DF1D08"/>
    <w:rsid w:val="00E52E7D"/>
    <w:rsid w:val="00E92FB5"/>
    <w:rsid w:val="00EE0DFA"/>
    <w:rsid w:val="00F102EF"/>
    <w:rsid w:val="00F6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A89CDE"/>
  <w15:docId w15:val="{27F50619-4B42-4F98-9BC1-69FA1D6F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7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757E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757E3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757E3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3757E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757E3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3757E3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3757E3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757E3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7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57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757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57E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757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757E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57E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57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57E3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375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757E3"/>
    <w:pPr>
      <w:jc w:val="center"/>
    </w:pPr>
  </w:style>
  <w:style w:type="character" w:customStyle="1" w:styleId="a5">
    <w:name w:val="Основной текст Знак"/>
    <w:basedOn w:val="a0"/>
    <w:link w:val="a4"/>
    <w:rsid w:val="00375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757E3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75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 Знак Знак Знак Знак Знак Знак Знак"/>
    <w:basedOn w:val="a"/>
    <w:link w:val="32"/>
    <w:rsid w:val="003757E3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 Знак Знак"/>
    <w:basedOn w:val="a0"/>
    <w:link w:val="31"/>
    <w:rsid w:val="003757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header"/>
    <w:basedOn w:val="a"/>
    <w:link w:val="a7"/>
    <w:rsid w:val="003757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5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3757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75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757E3"/>
  </w:style>
  <w:style w:type="paragraph" w:styleId="HTML">
    <w:name w:val="HTML Preformatted"/>
    <w:basedOn w:val="a"/>
    <w:link w:val="HTML0"/>
    <w:rsid w:val="00375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57E3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375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3757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75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757E3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3757E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3757E3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rsid w:val="003757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3757E3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5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3757E3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3757E3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3757E3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basedOn w:val="a0"/>
    <w:rsid w:val="003757E3"/>
    <w:rPr>
      <w:color w:val="0000FF"/>
      <w:u w:val="single"/>
    </w:rPr>
  </w:style>
  <w:style w:type="paragraph" w:customStyle="1" w:styleId="ConsNormal">
    <w:name w:val="ConsNormal"/>
    <w:rsid w:val="00375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375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75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5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375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rsid w:val="003757E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4">
    <w:name w:val="List Paragraph"/>
    <w:basedOn w:val="a"/>
    <w:uiPriority w:val="34"/>
    <w:qFormat/>
    <w:rsid w:val="00A8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6193</Words>
  <Characters>35302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2020-10-02T04:17:00Z</cp:lastPrinted>
  <dcterms:created xsi:type="dcterms:W3CDTF">2016-10-21T04:44:00Z</dcterms:created>
  <dcterms:modified xsi:type="dcterms:W3CDTF">2020-12-29T06:00:00Z</dcterms:modified>
</cp:coreProperties>
</file>