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D4" w:rsidRPr="002C038F" w:rsidRDefault="00993DD4" w:rsidP="00993DD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2C038F">
        <w:rPr>
          <w:sz w:val="20"/>
          <w:szCs w:val="20"/>
        </w:rPr>
        <w:t xml:space="preserve"> </w:t>
      </w:r>
    </w:p>
    <w:p w:rsidR="00993DD4" w:rsidRPr="002C038F" w:rsidRDefault="00993DD4" w:rsidP="00993DD4">
      <w:pPr>
        <w:jc w:val="right"/>
        <w:rPr>
          <w:sz w:val="20"/>
          <w:szCs w:val="20"/>
        </w:rPr>
      </w:pPr>
      <w:r w:rsidRPr="002C038F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8710A8" w:rsidRDefault="000E3C2B" w:rsidP="008710A8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993DD4">
        <w:rPr>
          <w:b/>
        </w:rPr>
        <w:t xml:space="preserve">           </w:t>
      </w:r>
      <w:r w:rsidR="008710A8">
        <w:rPr>
          <w:b/>
        </w:rPr>
        <w:t>по состоянию на 01.07.2019г.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CF49C5" w:rsidRPr="00CF49C5" w:rsidRDefault="00CF49C5" w:rsidP="00CF49C5">
      <w:pPr>
        <w:numPr>
          <w:ilvl w:val="0"/>
          <w:numId w:val="1"/>
        </w:numPr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Адрес многоквартирного дома  - ул. Энергетиков, 18 </w:t>
      </w:r>
    </w:p>
    <w:p w:rsidR="00CF49C5" w:rsidRPr="00CF49C5" w:rsidRDefault="00CF49C5" w:rsidP="00CF49C5">
      <w:pPr>
        <w:numPr>
          <w:ilvl w:val="0"/>
          <w:numId w:val="1"/>
        </w:numPr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Серия </w:t>
      </w:r>
      <w:r w:rsidR="008C605B">
        <w:rPr>
          <w:b/>
          <w:sz w:val="20"/>
          <w:szCs w:val="20"/>
        </w:rPr>
        <w:t>–И-</w:t>
      </w:r>
      <w:r w:rsidRPr="00CF49C5">
        <w:rPr>
          <w:b/>
          <w:sz w:val="20"/>
          <w:szCs w:val="20"/>
        </w:rPr>
        <w:t xml:space="preserve">164    </w:t>
      </w:r>
    </w:p>
    <w:p w:rsidR="00CF49C5" w:rsidRPr="00CF49C5" w:rsidRDefault="00CF49C5" w:rsidP="00CF49C5">
      <w:pPr>
        <w:numPr>
          <w:ilvl w:val="0"/>
          <w:numId w:val="1"/>
        </w:numPr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>Год постройки  -1981г.</w:t>
      </w:r>
    </w:p>
    <w:p w:rsidR="00CF49C5" w:rsidRPr="00CF49C5" w:rsidRDefault="00CF49C5" w:rsidP="00CF49C5">
      <w:pPr>
        <w:numPr>
          <w:ilvl w:val="0"/>
          <w:numId w:val="1"/>
        </w:numPr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Этажность  -5 </w:t>
      </w:r>
    </w:p>
    <w:p w:rsidR="00CF49C5" w:rsidRPr="00CF49C5" w:rsidRDefault="00CF49C5" w:rsidP="00CF49C5">
      <w:pPr>
        <w:numPr>
          <w:ilvl w:val="0"/>
          <w:numId w:val="1"/>
        </w:numPr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Количество квартир  -48* </w:t>
      </w:r>
    </w:p>
    <w:p w:rsidR="00CF49C5" w:rsidRPr="00CF49C5" w:rsidRDefault="00CF49C5" w:rsidP="00CF49C5">
      <w:pPr>
        <w:numPr>
          <w:ilvl w:val="0"/>
          <w:numId w:val="1"/>
        </w:numPr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– 3515,4 * м2;</w:t>
      </w:r>
    </w:p>
    <w:p w:rsidR="00CF49C5" w:rsidRPr="00CF49C5" w:rsidRDefault="00CF49C5" w:rsidP="00CF49C5">
      <w:pPr>
        <w:numPr>
          <w:ilvl w:val="0"/>
          <w:numId w:val="1"/>
        </w:numPr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>Общая площадь многокварти</w:t>
      </w:r>
      <w:r w:rsidR="008C605B">
        <w:rPr>
          <w:b/>
          <w:sz w:val="20"/>
          <w:szCs w:val="20"/>
        </w:rPr>
        <w:t xml:space="preserve">рного </w:t>
      </w:r>
      <w:proofErr w:type="gramStart"/>
      <w:r w:rsidR="008C605B">
        <w:rPr>
          <w:b/>
          <w:sz w:val="20"/>
          <w:szCs w:val="20"/>
        </w:rPr>
        <w:t>дома  в</w:t>
      </w:r>
      <w:proofErr w:type="gramEnd"/>
      <w:r w:rsidR="008C605B">
        <w:rPr>
          <w:b/>
          <w:sz w:val="20"/>
          <w:szCs w:val="20"/>
        </w:rPr>
        <w:t xml:space="preserve"> управлении- 5625,2</w:t>
      </w:r>
      <w:r w:rsidRPr="00CF49C5">
        <w:rPr>
          <w:b/>
          <w:sz w:val="20"/>
          <w:szCs w:val="20"/>
        </w:rPr>
        <w:t>* м2 в т.ч.</w:t>
      </w:r>
    </w:p>
    <w:p w:rsidR="00CF49C5" w:rsidRPr="00CF49C5" w:rsidRDefault="00CF49C5" w:rsidP="00CF49C5">
      <w:pPr>
        <w:ind w:left="720"/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а) Общая площадь жилых </w:t>
      </w:r>
      <w:proofErr w:type="gramStart"/>
      <w:r w:rsidRPr="00CF49C5">
        <w:rPr>
          <w:b/>
          <w:sz w:val="20"/>
          <w:szCs w:val="20"/>
        </w:rPr>
        <w:t>помещений  (</w:t>
      </w:r>
      <w:proofErr w:type="gramEnd"/>
      <w:r w:rsidRPr="00CF49C5">
        <w:rPr>
          <w:b/>
          <w:sz w:val="20"/>
          <w:szCs w:val="20"/>
        </w:rPr>
        <w:t xml:space="preserve">квартир)- </w:t>
      </w:r>
      <w:smartTag w:uri="urn:schemas-microsoft-com:office:smarttags" w:element="metricconverter">
        <w:smartTagPr>
          <w:attr w:name="ProductID" w:val="2932,3 м2"/>
        </w:smartTagPr>
        <w:r w:rsidRPr="00CF49C5">
          <w:rPr>
            <w:b/>
            <w:sz w:val="20"/>
            <w:szCs w:val="20"/>
          </w:rPr>
          <w:t>2932,3 м2</w:t>
        </w:r>
      </w:smartTag>
      <w:r w:rsidRPr="00CF49C5">
        <w:rPr>
          <w:b/>
          <w:sz w:val="20"/>
          <w:szCs w:val="20"/>
        </w:rPr>
        <w:t>;</w:t>
      </w:r>
    </w:p>
    <w:p w:rsidR="00CF49C5" w:rsidRPr="00CF49C5" w:rsidRDefault="00CF49C5" w:rsidP="00CF49C5">
      <w:pPr>
        <w:ind w:left="720"/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>б) Общая площадь нежилых помещений в собственности (физических, юридических лиц) -583,1м2;</w:t>
      </w:r>
    </w:p>
    <w:p w:rsidR="00CF49C5" w:rsidRPr="00CF49C5" w:rsidRDefault="00CF49C5" w:rsidP="00CF49C5">
      <w:pPr>
        <w:ind w:left="720"/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в) Общая площадь общего имущества -2109,8 м2 в том числе: </w:t>
      </w:r>
    </w:p>
    <w:p w:rsidR="00CF49C5" w:rsidRPr="00CF49C5" w:rsidRDefault="00CF49C5" w:rsidP="00CF49C5">
      <w:pPr>
        <w:ind w:left="720"/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- </w:t>
      </w:r>
      <w:proofErr w:type="gramStart"/>
      <w:r w:rsidRPr="00CF49C5">
        <w:rPr>
          <w:b/>
          <w:sz w:val="20"/>
          <w:szCs w:val="20"/>
        </w:rPr>
        <w:t>тех.подполье</w:t>
      </w:r>
      <w:proofErr w:type="gramEnd"/>
      <w:r w:rsidRPr="00CF49C5">
        <w:rPr>
          <w:b/>
          <w:sz w:val="20"/>
          <w:szCs w:val="20"/>
        </w:rPr>
        <w:t xml:space="preserve"> -759,3м2;</w:t>
      </w:r>
    </w:p>
    <w:p w:rsidR="00CF49C5" w:rsidRPr="00CF49C5" w:rsidRDefault="00CF49C5" w:rsidP="00CF49C5">
      <w:pPr>
        <w:tabs>
          <w:tab w:val="left" w:pos="8820"/>
        </w:tabs>
        <w:ind w:left="720"/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>- чердак -821,2м2;</w:t>
      </w:r>
    </w:p>
    <w:p w:rsidR="00CF49C5" w:rsidRPr="00CF49C5" w:rsidRDefault="00CF49C5" w:rsidP="00CF49C5">
      <w:pPr>
        <w:ind w:left="720"/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 - лестничные </w:t>
      </w:r>
      <w:proofErr w:type="gramStart"/>
      <w:r w:rsidRPr="00CF49C5">
        <w:rPr>
          <w:b/>
          <w:sz w:val="20"/>
          <w:szCs w:val="20"/>
        </w:rPr>
        <w:t>клетки  -</w:t>
      </w:r>
      <w:proofErr w:type="gramEnd"/>
      <w:r w:rsidRPr="00CF49C5">
        <w:rPr>
          <w:b/>
          <w:sz w:val="20"/>
          <w:szCs w:val="20"/>
        </w:rPr>
        <w:t>376,5 м2;</w:t>
      </w:r>
    </w:p>
    <w:p w:rsidR="00CF49C5" w:rsidRPr="00CF49C5" w:rsidRDefault="00CF49C5" w:rsidP="00CF49C5">
      <w:pPr>
        <w:ind w:left="720"/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CF49C5">
        <w:rPr>
          <w:b/>
          <w:sz w:val="20"/>
          <w:szCs w:val="20"/>
        </w:rPr>
        <w:t>холлы,  вестибюли</w:t>
      </w:r>
      <w:proofErr w:type="gramEnd"/>
      <w:r w:rsidRPr="00CF49C5">
        <w:rPr>
          <w:b/>
          <w:sz w:val="20"/>
          <w:szCs w:val="20"/>
        </w:rPr>
        <w:t xml:space="preserve">, лифтовые    шахты, </w:t>
      </w:r>
      <w:proofErr w:type="spellStart"/>
      <w:r w:rsidRPr="00CF49C5">
        <w:rPr>
          <w:b/>
          <w:sz w:val="20"/>
          <w:szCs w:val="20"/>
        </w:rPr>
        <w:t>мусорокамеры</w:t>
      </w:r>
      <w:proofErr w:type="spellEnd"/>
      <w:r w:rsidRPr="00CF49C5">
        <w:rPr>
          <w:b/>
          <w:sz w:val="20"/>
          <w:szCs w:val="20"/>
        </w:rPr>
        <w:t xml:space="preserve">, </w:t>
      </w:r>
      <w:proofErr w:type="spellStart"/>
      <w:r w:rsidRPr="00CF49C5">
        <w:rPr>
          <w:b/>
          <w:sz w:val="20"/>
          <w:szCs w:val="20"/>
        </w:rPr>
        <w:t>электрощитовые</w:t>
      </w:r>
      <w:proofErr w:type="spellEnd"/>
      <w:r w:rsidRPr="00CF49C5">
        <w:rPr>
          <w:b/>
          <w:sz w:val="20"/>
          <w:szCs w:val="20"/>
        </w:rPr>
        <w:t>, колясочные) -152,8 м2;</w:t>
      </w:r>
    </w:p>
    <w:p w:rsidR="00CF49C5" w:rsidRPr="00CF49C5" w:rsidRDefault="00CF49C5" w:rsidP="00CF49C5">
      <w:pPr>
        <w:ind w:left="720"/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CF49C5">
        <w:rPr>
          <w:b/>
          <w:sz w:val="20"/>
          <w:szCs w:val="20"/>
        </w:rPr>
        <w:t xml:space="preserve">бытовки,   </w:t>
      </w:r>
      <w:proofErr w:type="gramEnd"/>
      <w:r w:rsidRPr="00CF49C5">
        <w:rPr>
          <w:b/>
          <w:sz w:val="20"/>
          <w:szCs w:val="20"/>
        </w:rPr>
        <w:t>вахты, общие   туалеты, душевые, мойки) -0м2.</w:t>
      </w:r>
    </w:p>
    <w:p w:rsidR="00CF49C5" w:rsidRPr="00CF49C5" w:rsidRDefault="00CF49C5" w:rsidP="00CF49C5">
      <w:pPr>
        <w:numPr>
          <w:ilvl w:val="0"/>
          <w:numId w:val="1"/>
        </w:numPr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>Степень износа по данным государственного технического учёта (БТИ) -34 % на 06.06.11г.</w:t>
      </w:r>
    </w:p>
    <w:p w:rsidR="00CF49C5" w:rsidRPr="00CF49C5" w:rsidRDefault="00CF49C5" w:rsidP="00CF49C5">
      <w:pPr>
        <w:numPr>
          <w:ilvl w:val="0"/>
          <w:numId w:val="1"/>
        </w:numPr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 Год последнего комплексного капитального ремонта  -    </w:t>
      </w:r>
    </w:p>
    <w:p w:rsidR="00CF49C5" w:rsidRPr="00CF49C5" w:rsidRDefault="00CF49C5" w:rsidP="00CF49C5">
      <w:pPr>
        <w:numPr>
          <w:ilvl w:val="0"/>
          <w:numId w:val="1"/>
        </w:numPr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Площадь земельного </w:t>
      </w:r>
      <w:proofErr w:type="gramStart"/>
      <w:r w:rsidRPr="00CF49C5">
        <w:rPr>
          <w:b/>
          <w:sz w:val="20"/>
          <w:szCs w:val="20"/>
        </w:rPr>
        <w:t>участка ,</w:t>
      </w:r>
      <w:proofErr w:type="gramEnd"/>
      <w:r w:rsidRPr="00CF49C5">
        <w:rPr>
          <w:b/>
          <w:sz w:val="20"/>
          <w:szCs w:val="20"/>
        </w:rPr>
        <w:t xml:space="preserve"> входящего в состав общего имуществ</w:t>
      </w:r>
      <w:r w:rsidR="008C605B">
        <w:rPr>
          <w:b/>
          <w:sz w:val="20"/>
          <w:szCs w:val="20"/>
        </w:rPr>
        <w:t>а многоквартирного дома – 4628</w:t>
      </w:r>
      <w:r w:rsidRPr="00CF49C5">
        <w:rPr>
          <w:b/>
          <w:sz w:val="20"/>
          <w:szCs w:val="20"/>
        </w:rPr>
        <w:t>** м2;</w:t>
      </w:r>
    </w:p>
    <w:p w:rsidR="00CF49C5" w:rsidRPr="00CF49C5" w:rsidRDefault="00CF49C5" w:rsidP="00CF49C5">
      <w:pPr>
        <w:numPr>
          <w:ilvl w:val="0"/>
          <w:numId w:val="1"/>
        </w:numPr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Кадастровый номер земельного участка – 86:10:0101200:11610  .  </w:t>
      </w:r>
    </w:p>
    <w:p w:rsidR="00CF49C5" w:rsidRPr="00CF49C5" w:rsidRDefault="00CF49C5" w:rsidP="00CF49C5">
      <w:pPr>
        <w:numPr>
          <w:ilvl w:val="0"/>
          <w:numId w:val="1"/>
        </w:numPr>
        <w:rPr>
          <w:b/>
          <w:sz w:val="20"/>
          <w:szCs w:val="20"/>
        </w:rPr>
      </w:pPr>
      <w:r w:rsidRPr="00CF49C5">
        <w:rPr>
          <w:b/>
          <w:sz w:val="20"/>
          <w:szCs w:val="20"/>
        </w:rPr>
        <w:t xml:space="preserve"> Дом оборудован: горячим холодным водоснабжением, отоплением центральным,  электроснабжением,  канализацией центральной, мусоропроводом</w:t>
      </w:r>
    </w:p>
    <w:p w:rsidR="000E3C2B" w:rsidRPr="00993DD4" w:rsidRDefault="000E3C2B" w:rsidP="000E3C2B">
      <w:pPr>
        <w:pStyle w:val="a3"/>
        <w:rPr>
          <w:b/>
          <w:sz w:val="20"/>
          <w:szCs w:val="20"/>
        </w:rPr>
      </w:pPr>
    </w:p>
    <w:p w:rsidR="00D277AE" w:rsidRPr="007D26FB" w:rsidRDefault="000E3C2B" w:rsidP="00D277AE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7D26FB">
        <w:rPr>
          <w:b/>
          <w:i/>
          <w:sz w:val="20"/>
          <w:szCs w:val="20"/>
        </w:rPr>
        <w:t xml:space="preserve">                  </w:t>
      </w:r>
      <w:r w:rsidRPr="007D26FB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7D26FB" w:rsidRDefault="007D26FB" w:rsidP="00D277AE">
      <w:pPr>
        <w:rPr>
          <w:b/>
          <w:i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236"/>
        <w:gridCol w:w="2986"/>
        <w:gridCol w:w="2017"/>
        <w:gridCol w:w="2643"/>
      </w:tblGrid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CF49C5" w:rsidRPr="000505AA" w:rsidRDefault="00CF49C5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jc w:val="center"/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jc w:val="center"/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jc w:val="center"/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CF49C5" w:rsidRDefault="00CF49C5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CF49C5" w:rsidRDefault="00CF49C5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CF49C5" w:rsidRPr="00422F2D" w:rsidRDefault="00CF49C5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b/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233" w:type="dxa"/>
          </w:tcPr>
          <w:p w:rsidR="00CF49C5" w:rsidRPr="00CF49C5" w:rsidRDefault="007D26FB" w:rsidP="00B97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фундамента  – </w:t>
            </w:r>
            <w:r w:rsidR="00CF49C5" w:rsidRPr="00CF49C5">
              <w:rPr>
                <w:b/>
                <w:sz w:val="20"/>
                <w:szCs w:val="20"/>
              </w:rPr>
              <w:t xml:space="preserve">свайный </w:t>
            </w:r>
          </w:p>
          <w:p w:rsidR="00CF49C5" w:rsidRPr="00CF49C5" w:rsidRDefault="007D26FB" w:rsidP="00B97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 фундамента </w:t>
            </w:r>
            <w:r w:rsidR="00CF49C5" w:rsidRPr="00CF49C5">
              <w:rPr>
                <w:b/>
                <w:sz w:val="20"/>
                <w:szCs w:val="20"/>
              </w:rPr>
              <w:t>ж/бетон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Материал стен  - </w:t>
            </w:r>
            <w:r w:rsidR="008C605B">
              <w:rPr>
                <w:b/>
                <w:sz w:val="20"/>
                <w:szCs w:val="20"/>
              </w:rPr>
              <w:t>ж/бетон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</w:p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</w:p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Двери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</w:t>
            </w:r>
            <w:r w:rsidR="007D26FB">
              <w:rPr>
                <w:b/>
                <w:sz w:val="20"/>
                <w:szCs w:val="20"/>
              </w:rPr>
              <w:t xml:space="preserve">, помещений </w:t>
            </w:r>
            <w:proofErr w:type="spellStart"/>
            <w:r w:rsidR="007D26FB">
              <w:rPr>
                <w:b/>
                <w:sz w:val="20"/>
                <w:szCs w:val="20"/>
              </w:rPr>
              <w:t>мусорокамер</w:t>
            </w:r>
            <w:proofErr w:type="spellEnd"/>
            <w:r w:rsidR="007D26FB">
              <w:rPr>
                <w:b/>
                <w:sz w:val="20"/>
                <w:szCs w:val="20"/>
              </w:rPr>
              <w:t>)    - 31</w:t>
            </w:r>
            <w:r w:rsidRPr="00CF49C5">
              <w:rPr>
                <w:b/>
                <w:sz w:val="20"/>
                <w:szCs w:val="20"/>
              </w:rPr>
              <w:t xml:space="preserve"> шт.,  из них:</w:t>
            </w:r>
          </w:p>
          <w:p w:rsidR="00CF49C5" w:rsidRPr="00CF49C5" w:rsidRDefault="007D26FB" w:rsidP="00B97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деревянных      - 9</w:t>
            </w:r>
            <w:r w:rsidR="00CF49C5" w:rsidRPr="00CF49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F49C5" w:rsidRPr="00CF49C5">
              <w:rPr>
                <w:b/>
                <w:sz w:val="20"/>
                <w:szCs w:val="20"/>
              </w:rPr>
              <w:t>шт</w:t>
            </w:r>
            <w:proofErr w:type="spellEnd"/>
            <w:r w:rsidR="00CF49C5" w:rsidRPr="00CF49C5">
              <w:rPr>
                <w:b/>
                <w:sz w:val="20"/>
                <w:szCs w:val="20"/>
              </w:rPr>
              <w:t>;</w:t>
            </w:r>
          </w:p>
          <w:p w:rsidR="00CF49C5" w:rsidRPr="00CF49C5" w:rsidRDefault="007D26FB" w:rsidP="00B97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металлических  - 22</w:t>
            </w:r>
            <w:r w:rsidR="00CF49C5" w:rsidRPr="00CF49C5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Количество окон, расположенных в поме</w:t>
            </w:r>
            <w:r w:rsidR="007D26FB">
              <w:rPr>
                <w:b/>
                <w:sz w:val="20"/>
                <w:szCs w:val="20"/>
              </w:rPr>
              <w:t>щениях  общего пользования -16</w:t>
            </w:r>
            <w:r w:rsidRPr="00CF49C5">
              <w:rPr>
                <w:b/>
                <w:sz w:val="20"/>
                <w:szCs w:val="20"/>
              </w:rPr>
              <w:t xml:space="preserve"> шт.</w:t>
            </w:r>
            <w:r w:rsidR="007D26FB">
              <w:rPr>
                <w:b/>
                <w:sz w:val="20"/>
                <w:szCs w:val="20"/>
              </w:rPr>
              <w:t xml:space="preserve"> из них: ПВХ - 1; деревянных – 15шт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Количество лестничных маршей  - 32 шт.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Количество -   4 шт.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Количество загрузочных устройств  - 12 шт.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Площадь  -  </w:t>
            </w:r>
            <w:smartTag w:uri="urn:schemas-microsoft-com:office:smarttags" w:element="metricconverter">
              <w:smartTagPr>
                <w:attr w:name="ProductID" w:val="821,2 м2"/>
              </w:smartTagPr>
              <w:r w:rsidRPr="00CF49C5">
                <w:rPr>
                  <w:b/>
                  <w:sz w:val="20"/>
                  <w:szCs w:val="20"/>
                </w:rPr>
                <w:t>821,2 м2</w:t>
              </w:r>
            </w:smartTag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Вид кровли -  плоская 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Материал кровли  - </w:t>
            </w:r>
            <w:r w:rsidRPr="00CF49C5">
              <w:rPr>
                <w:b/>
                <w:sz w:val="20"/>
                <w:szCs w:val="20"/>
              </w:rPr>
              <w:lastRenderedPageBreak/>
              <w:t>рулонный;</w:t>
            </w:r>
          </w:p>
          <w:p w:rsidR="00CF49C5" w:rsidRPr="00CF49C5" w:rsidRDefault="008C605B" w:rsidP="00B97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кровли -  1033,2</w:t>
            </w:r>
            <w:r w:rsidR="00CF49C5" w:rsidRPr="00CF49C5">
              <w:rPr>
                <w:b/>
                <w:sz w:val="20"/>
                <w:szCs w:val="20"/>
              </w:rPr>
              <w:t>м2.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Площадь   - </w:t>
            </w:r>
            <w:smartTag w:uri="urn:schemas-microsoft-com:office:smarttags" w:element="metricconverter">
              <w:smartTagPr>
                <w:attr w:name="ProductID" w:val="759,3 м2"/>
              </w:smartTagPr>
              <w:r w:rsidRPr="00CF49C5">
                <w:rPr>
                  <w:b/>
                  <w:sz w:val="20"/>
                  <w:szCs w:val="20"/>
                </w:rPr>
                <w:t>759,3 м2</w:t>
              </w:r>
            </w:smartTag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CF49C5" w:rsidRPr="00CF49C5" w:rsidRDefault="00CF49C5" w:rsidP="00CF49C5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система отопления;</w:t>
            </w:r>
          </w:p>
          <w:p w:rsidR="00CF49C5" w:rsidRPr="00CF49C5" w:rsidRDefault="00CF49C5" w:rsidP="00CF49C5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CF49C5" w:rsidRPr="00CF49C5" w:rsidRDefault="00CF49C5" w:rsidP="00CF49C5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канализация; </w:t>
            </w:r>
          </w:p>
          <w:p w:rsidR="00CF49C5" w:rsidRPr="00CF49C5" w:rsidRDefault="00CF49C5" w:rsidP="00CF49C5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1547"/>
        </w:trPr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3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56"/>
        </w:trPr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784"/>
        </w:trPr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33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>рячего водоснабжения     - 1 шт.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810DFE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CF49C5" w:rsidRPr="000505AA" w:rsidTr="00825834">
        <w:trPr>
          <w:trHeight w:val="800"/>
        </w:trPr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59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33" w:type="dxa"/>
          </w:tcPr>
          <w:p w:rsidR="00CF49C5" w:rsidRPr="000C1510" w:rsidRDefault="00CF49C5" w:rsidP="00A156DE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CF49C5" w:rsidRPr="000C1510" w:rsidRDefault="00CF49C5" w:rsidP="001E59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</w:t>
            </w:r>
            <w:r w:rsidRPr="000C15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38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699"/>
        </w:trPr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59" w:type="dxa"/>
          </w:tcPr>
          <w:p w:rsidR="00CF49C5" w:rsidRPr="000505AA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233" w:type="dxa"/>
          </w:tcPr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  <w:p w:rsidR="00CF49C5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Отсутствуют</w:t>
            </w:r>
          </w:p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33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CF49C5" w:rsidRPr="00EA2FCF" w:rsidRDefault="00CF49C5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33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33" w:type="dxa"/>
          </w:tcPr>
          <w:p w:rsidR="00CF49C5" w:rsidRPr="00EA2FCF" w:rsidRDefault="00CF49C5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Pr="00244150">
              <w:rPr>
                <w:b/>
                <w:sz w:val="20"/>
                <w:szCs w:val="20"/>
              </w:rPr>
              <w:t>блочная бетонная</w:t>
            </w: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33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Количество  -   3  шт. 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Количество  - 20  шт. 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Количество -  1  шт.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Материал: алюминий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CF49C5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CF49C5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CF49C5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CF49C5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Светильники    РКУ                      2  шт.                            тип                               кол-во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Управление работой освещения   автоматическое, фотореле                                  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Количество  лифтовых шахт ____________шт. Проектом не предусмотрена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CF49C5">
              <w:rPr>
                <w:b/>
                <w:sz w:val="20"/>
                <w:szCs w:val="20"/>
              </w:rPr>
              <w:t>шт</w:t>
            </w:r>
            <w:proofErr w:type="spellEnd"/>
            <w:r w:rsidRPr="00CF49C5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CF49C5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 грузовых - шт. Проектом не предусмотрено.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Тип:   общедомовая, 11 программ 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CF49C5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CF49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Количество кранов  -   шт.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CF49C5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Количество  -  ед.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Количество   -  ед.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Количество -  2 </w:t>
            </w:r>
            <w:proofErr w:type="spellStart"/>
            <w:r w:rsidRPr="00CF49C5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233" w:type="dxa"/>
          </w:tcPr>
          <w:p w:rsidR="00CF49C5" w:rsidRDefault="008C605B" w:rsidP="00B97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>
              <w:rPr>
                <w:b/>
                <w:sz w:val="20"/>
                <w:szCs w:val="20"/>
              </w:rPr>
              <w:t>участка  -</w:t>
            </w:r>
            <w:proofErr w:type="gramEnd"/>
            <w:r>
              <w:rPr>
                <w:b/>
                <w:sz w:val="20"/>
                <w:szCs w:val="20"/>
              </w:rPr>
              <w:t xml:space="preserve"> 4628</w:t>
            </w:r>
            <w:r w:rsidR="00CF49C5" w:rsidRPr="00CF49C5">
              <w:rPr>
                <w:b/>
                <w:sz w:val="20"/>
                <w:szCs w:val="20"/>
              </w:rPr>
              <w:t xml:space="preserve"> м2. в т.ч.: </w:t>
            </w:r>
          </w:p>
          <w:p w:rsidR="008C605B" w:rsidRPr="00CF49C5" w:rsidRDefault="008C605B" w:rsidP="00B979C4">
            <w:pPr>
              <w:rPr>
                <w:b/>
                <w:sz w:val="20"/>
                <w:szCs w:val="20"/>
              </w:rPr>
            </w:pPr>
          </w:p>
          <w:p w:rsidR="00CF49C5" w:rsidRPr="00CF49C5" w:rsidRDefault="008C605B" w:rsidP="00B97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застройки - 1053,1</w:t>
            </w:r>
            <w:r w:rsidR="00CF49C5" w:rsidRPr="00CF49C5">
              <w:rPr>
                <w:b/>
                <w:sz w:val="20"/>
                <w:szCs w:val="20"/>
              </w:rPr>
              <w:t>м2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асфальт</w:t>
            </w:r>
            <w:r w:rsidR="008C605B">
              <w:rPr>
                <w:b/>
                <w:sz w:val="20"/>
                <w:szCs w:val="20"/>
              </w:rPr>
              <w:t xml:space="preserve">                       -  2065</w:t>
            </w:r>
            <w:r w:rsidRPr="00CF49C5">
              <w:rPr>
                <w:b/>
                <w:sz w:val="20"/>
                <w:szCs w:val="20"/>
              </w:rPr>
              <w:t xml:space="preserve"> м2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грунт   </w:t>
            </w:r>
            <w:r w:rsidR="008C605B">
              <w:rPr>
                <w:b/>
                <w:sz w:val="20"/>
                <w:szCs w:val="20"/>
              </w:rPr>
              <w:t xml:space="preserve">                         - 260,9</w:t>
            </w:r>
            <w:r w:rsidRPr="00CF49C5">
              <w:rPr>
                <w:b/>
                <w:sz w:val="20"/>
                <w:szCs w:val="20"/>
              </w:rPr>
              <w:t xml:space="preserve"> м2</w:t>
            </w:r>
          </w:p>
          <w:p w:rsid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газон      </w:t>
            </w:r>
            <w:r w:rsidR="008C605B">
              <w:rPr>
                <w:b/>
                <w:sz w:val="20"/>
                <w:szCs w:val="20"/>
              </w:rPr>
              <w:t xml:space="preserve">                     -   1249 </w:t>
            </w:r>
            <w:r w:rsidRPr="00CF49C5">
              <w:rPr>
                <w:b/>
                <w:sz w:val="20"/>
                <w:szCs w:val="20"/>
              </w:rPr>
              <w:t>м2</w:t>
            </w:r>
          </w:p>
          <w:p w:rsidR="008C605B" w:rsidRDefault="008C605B" w:rsidP="00B979C4">
            <w:pPr>
              <w:rPr>
                <w:b/>
                <w:sz w:val="20"/>
                <w:szCs w:val="20"/>
              </w:rPr>
            </w:pPr>
          </w:p>
          <w:p w:rsidR="008C605B" w:rsidRPr="00CF49C5" w:rsidRDefault="008C605B" w:rsidP="00B979C4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233" w:type="dxa"/>
          </w:tcPr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CF49C5">
              <w:rPr>
                <w:b/>
                <w:sz w:val="20"/>
                <w:szCs w:val="20"/>
              </w:rPr>
              <w:t>Детское игровое оборудование- 7шт.</w:t>
            </w:r>
          </w:p>
          <w:p w:rsidR="00CF49C5" w:rsidRPr="00CF49C5" w:rsidRDefault="00CF49C5" w:rsidP="00CF49C5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Качалка на пружине «Рыбка» код № 4130 - 1 шт. установлено 2009г.</w:t>
            </w:r>
          </w:p>
          <w:p w:rsidR="00CF49C5" w:rsidRPr="00CF49C5" w:rsidRDefault="00CF49C5" w:rsidP="00CF49C5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Песочница «Катерок» код №  4253  - 1 шт. установлено 2009г.</w:t>
            </w:r>
          </w:p>
          <w:p w:rsidR="00CF49C5" w:rsidRPr="00CF49C5" w:rsidRDefault="00CF49C5" w:rsidP="00CF49C5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Горка скатная  код № 4203     - 1шт. установлено 2009г.</w:t>
            </w:r>
          </w:p>
          <w:p w:rsidR="00CF49C5" w:rsidRPr="00CF49C5" w:rsidRDefault="00CF49C5" w:rsidP="00CF49C5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Качалка – балансир «М» код № 4102  - 1шт. установлено 2009г.</w:t>
            </w:r>
          </w:p>
          <w:p w:rsidR="00CF49C5" w:rsidRPr="00CF49C5" w:rsidRDefault="00CF49C5" w:rsidP="00CF49C5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Качели на металлических стойках с жёсткой сцепкой код №  4153 - 1шт. установлено 2011г.</w:t>
            </w:r>
          </w:p>
          <w:p w:rsidR="00CF49C5" w:rsidRPr="00CF49C5" w:rsidRDefault="00CF49C5" w:rsidP="00CF49C5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Детский спортивный комплекс код № 6304  </w:t>
            </w:r>
            <w:r w:rsidRPr="00CF49C5">
              <w:rPr>
                <w:b/>
                <w:sz w:val="20"/>
                <w:szCs w:val="20"/>
              </w:rPr>
              <w:lastRenderedPageBreak/>
              <w:t>- 1 шт. установлено 2012г.</w:t>
            </w:r>
          </w:p>
          <w:p w:rsidR="00CF49C5" w:rsidRPr="00CF49C5" w:rsidRDefault="00CF49C5" w:rsidP="00CF49C5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>Стойка баскетбольная код № 6502 - 1шт. установлено 2012г.</w:t>
            </w:r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2.  Ограждения зеленой зоны   - 83 </w:t>
            </w:r>
            <w:proofErr w:type="spellStart"/>
            <w:r w:rsidRPr="00CF49C5">
              <w:rPr>
                <w:b/>
                <w:sz w:val="20"/>
                <w:szCs w:val="20"/>
              </w:rPr>
              <w:t>мп</w:t>
            </w:r>
            <w:proofErr w:type="spellEnd"/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proofErr w:type="gramStart"/>
            <w:r w:rsidRPr="00CF49C5">
              <w:rPr>
                <w:b/>
                <w:sz w:val="20"/>
                <w:szCs w:val="20"/>
              </w:rPr>
              <w:t xml:space="preserve">Тип:   </w:t>
            </w:r>
            <w:proofErr w:type="gramEnd"/>
            <w:r w:rsidRPr="00CF49C5">
              <w:rPr>
                <w:b/>
                <w:sz w:val="20"/>
                <w:szCs w:val="20"/>
              </w:rPr>
              <w:t xml:space="preserve">фигурные </w:t>
            </w:r>
          </w:p>
          <w:p w:rsidR="00CF49C5" w:rsidRPr="00CF49C5" w:rsidRDefault="007D26FB" w:rsidP="00B97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3. Скамейки        - 6 </w:t>
            </w:r>
            <w:proofErr w:type="spellStart"/>
            <w:r w:rsidR="00CF49C5" w:rsidRPr="00CF49C5">
              <w:rPr>
                <w:b/>
                <w:sz w:val="20"/>
                <w:szCs w:val="20"/>
              </w:rPr>
              <w:t>шт</w:t>
            </w:r>
            <w:proofErr w:type="spellEnd"/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 4. Урны           </w:t>
            </w:r>
            <w:r w:rsidR="007D26FB">
              <w:rPr>
                <w:b/>
                <w:sz w:val="20"/>
                <w:szCs w:val="20"/>
              </w:rPr>
              <w:t xml:space="preserve">    - 6</w:t>
            </w:r>
            <w:r w:rsidRPr="00CF49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49C5">
              <w:rPr>
                <w:b/>
                <w:sz w:val="20"/>
                <w:szCs w:val="20"/>
              </w:rPr>
              <w:t>шт</w:t>
            </w:r>
            <w:proofErr w:type="spellEnd"/>
          </w:p>
          <w:p w:rsidR="00CF49C5" w:rsidRPr="00CF49C5" w:rsidRDefault="00CF49C5" w:rsidP="00B979C4">
            <w:pPr>
              <w:rPr>
                <w:b/>
                <w:sz w:val="20"/>
                <w:szCs w:val="20"/>
              </w:rPr>
            </w:pPr>
            <w:r w:rsidRPr="00CF49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</w:tcPr>
          <w:p w:rsidR="00CF49C5" w:rsidRPr="00CF49C5" w:rsidRDefault="00CF49C5" w:rsidP="00B979C4">
            <w:pPr>
              <w:rPr>
                <w:b/>
              </w:rPr>
            </w:pPr>
            <w:r w:rsidRPr="00CF49C5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993DD4" w:rsidRDefault="00D277AE" w:rsidP="00D277AE">
      <w:pPr>
        <w:jc w:val="center"/>
        <w:rPr>
          <w:b/>
          <w:bCs/>
          <w:sz w:val="20"/>
          <w:szCs w:val="20"/>
        </w:rPr>
      </w:pPr>
      <w:r w:rsidRPr="00993DD4">
        <w:rPr>
          <w:b/>
          <w:bCs/>
          <w:sz w:val="20"/>
          <w:szCs w:val="20"/>
        </w:rPr>
        <w:t>Примечания:</w:t>
      </w:r>
    </w:p>
    <w:p w:rsidR="00D277AE" w:rsidRPr="00993DD4" w:rsidRDefault="00D277AE" w:rsidP="00D277AE">
      <w:pPr>
        <w:jc w:val="right"/>
        <w:rPr>
          <w:b/>
          <w:sz w:val="20"/>
          <w:szCs w:val="20"/>
        </w:rPr>
      </w:pPr>
    </w:p>
    <w:p w:rsidR="00D277AE" w:rsidRPr="00993DD4" w:rsidRDefault="00D277AE" w:rsidP="00D277AE">
      <w:pPr>
        <w:rPr>
          <w:b/>
          <w:sz w:val="20"/>
          <w:szCs w:val="20"/>
        </w:rPr>
      </w:pPr>
      <w:r w:rsidRPr="00993DD4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993DD4">
        <w:rPr>
          <w:b/>
          <w:sz w:val="20"/>
          <w:szCs w:val="20"/>
        </w:rPr>
        <w:t>паспортами  жилых</w:t>
      </w:r>
      <w:proofErr w:type="gramEnd"/>
      <w:r w:rsidRPr="00993DD4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993DD4" w:rsidRDefault="00D277AE" w:rsidP="00D277AE">
      <w:pPr>
        <w:rPr>
          <w:b/>
          <w:sz w:val="20"/>
          <w:szCs w:val="20"/>
        </w:rPr>
      </w:pPr>
      <w:r w:rsidRPr="00993DD4">
        <w:rPr>
          <w:b/>
          <w:sz w:val="20"/>
          <w:szCs w:val="20"/>
        </w:rPr>
        <w:t xml:space="preserve">** Площади </w:t>
      </w:r>
      <w:proofErr w:type="gramStart"/>
      <w:r w:rsidRPr="00993DD4">
        <w:rPr>
          <w:b/>
          <w:sz w:val="20"/>
          <w:szCs w:val="20"/>
        </w:rPr>
        <w:t>изменяемые .</w:t>
      </w:r>
      <w:proofErr w:type="gramEnd"/>
      <w:r w:rsidRPr="00993DD4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993DD4" w:rsidRDefault="00D277AE" w:rsidP="00D277AE">
      <w:pPr>
        <w:rPr>
          <w:sz w:val="22"/>
          <w:szCs w:val="22"/>
        </w:rPr>
      </w:pPr>
      <w:r w:rsidRPr="000505AA">
        <w:rPr>
          <w:sz w:val="18"/>
          <w:szCs w:val="18"/>
        </w:rPr>
        <w:t xml:space="preserve"> </w:t>
      </w:r>
      <w:r w:rsidRPr="00993DD4">
        <w:rPr>
          <w:b/>
          <w:bCs/>
          <w:sz w:val="22"/>
          <w:szCs w:val="22"/>
        </w:rPr>
        <w:t>От лица Управляющей организации:</w:t>
      </w:r>
      <w:r w:rsidRPr="00993DD4">
        <w:rPr>
          <w:sz w:val="22"/>
          <w:szCs w:val="22"/>
        </w:rPr>
        <w:tab/>
      </w:r>
      <w:r w:rsidRPr="00993DD4">
        <w:rPr>
          <w:sz w:val="22"/>
          <w:szCs w:val="22"/>
        </w:rPr>
        <w:tab/>
        <w:t xml:space="preserve">                                   </w:t>
      </w:r>
      <w:r w:rsidRPr="00993DD4">
        <w:rPr>
          <w:b/>
          <w:bCs/>
          <w:sz w:val="22"/>
          <w:szCs w:val="22"/>
        </w:rPr>
        <w:t>От лица Собственника:</w:t>
      </w:r>
    </w:p>
    <w:p w:rsidR="00D277AE" w:rsidRPr="00993DD4" w:rsidRDefault="00D277AE" w:rsidP="00D277AE">
      <w:pPr>
        <w:rPr>
          <w:b/>
          <w:bCs/>
          <w:sz w:val="22"/>
          <w:szCs w:val="22"/>
        </w:rPr>
      </w:pPr>
    </w:p>
    <w:p w:rsidR="006C5754" w:rsidRDefault="006C5754" w:rsidP="006C5754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6C5754" w:rsidRDefault="006C5754" w:rsidP="006C5754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993DD4" w:rsidRDefault="00993DD4" w:rsidP="00993DD4">
      <w:pPr>
        <w:jc w:val="right"/>
        <w:rPr>
          <w:sz w:val="20"/>
          <w:szCs w:val="20"/>
        </w:rPr>
      </w:pPr>
    </w:p>
    <w:p w:rsidR="00993DD4" w:rsidRPr="002C038F" w:rsidRDefault="00993DD4" w:rsidP="00993DD4">
      <w:pPr>
        <w:jc w:val="right"/>
        <w:rPr>
          <w:sz w:val="20"/>
          <w:szCs w:val="20"/>
        </w:rPr>
      </w:pPr>
      <w:r w:rsidRPr="002C038F">
        <w:rPr>
          <w:sz w:val="20"/>
          <w:szCs w:val="20"/>
        </w:rPr>
        <w:t xml:space="preserve">Приложение № 2 </w:t>
      </w:r>
    </w:p>
    <w:p w:rsidR="00993DD4" w:rsidRPr="002C038F" w:rsidRDefault="00993DD4" w:rsidP="00993DD4">
      <w:pPr>
        <w:jc w:val="right"/>
        <w:rPr>
          <w:sz w:val="20"/>
          <w:szCs w:val="20"/>
        </w:rPr>
      </w:pPr>
      <w:r w:rsidRPr="002C038F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993DD4" w:rsidRPr="002C038F" w:rsidRDefault="00993DD4" w:rsidP="00993DD4">
      <w:pPr>
        <w:jc w:val="center"/>
        <w:rPr>
          <w:b/>
          <w:sz w:val="20"/>
          <w:szCs w:val="20"/>
        </w:rPr>
      </w:pPr>
    </w:p>
    <w:p w:rsidR="00993DD4" w:rsidRPr="002C038F" w:rsidRDefault="00993DD4" w:rsidP="00993DD4">
      <w:pPr>
        <w:jc w:val="center"/>
        <w:rPr>
          <w:b/>
          <w:sz w:val="20"/>
          <w:szCs w:val="20"/>
        </w:rPr>
      </w:pPr>
    </w:p>
    <w:p w:rsidR="00993DD4" w:rsidRPr="00993DD4" w:rsidRDefault="00993DD4" w:rsidP="00993DD4">
      <w:pPr>
        <w:jc w:val="center"/>
        <w:rPr>
          <w:b/>
        </w:rPr>
      </w:pPr>
      <w:r w:rsidRPr="00993DD4">
        <w:rPr>
          <w:b/>
        </w:rPr>
        <w:t>Перечень услуг и работ по управлению многоквартирным домом, содержанию</w:t>
      </w:r>
    </w:p>
    <w:p w:rsidR="00993DD4" w:rsidRPr="00993DD4" w:rsidRDefault="00993DD4" w:rsidP="00993DD4">
      <w:pPr>
        <w:jc w:val="center"/>
        <w:rPr>
          <w:b/>
        </w:rPr>
      </w:pPr>
      <w:r w:rsidRPr="00993DD4">
        <w:rPr>
          <w:b/>
        </w:rPr>
        <w:t>и текущему ремонту общего имущества в многоквартирном доме.</w:t>
      </w:r>
    </w:p>
    <w:p w:rsidR="00993DD4" w:rsidRPr="00993DD4" w:rsidRDefault="00993DD4" w:rsidP="00993DD4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№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Периодичность выполнения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услуг и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2C038F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2C038F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993DD4" w:rsidRPr="002C038F" w:rsidRDefault="00993DD4" w:rsidP="005813A6">
            <w:pPr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2C038F">
              <w:rPr>
                <w:sz w:val="20"/>
                <w:szCs w:val="20"/>
              </w:rPr>
              <w:t xml:space="preserve"> </w:t>
            </w:r>
            <w:r w:rsidRPr="002C038F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2C038F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2C038F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2C038F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 xml:space="preserve">и составления плана </w:t>
            </w:r>
            <w:r w:rsidRPr="002C038F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2C038F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2C038F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lastRenderedPageBreak/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993DD4" w:rsidRPr="002C038F" w:rsidRDefault="00993DD4" w:rsidP="005813A6">
            <w:pPr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rPr>
                <w:spacing w:val="2"/>
                <w:sz w:val="20"/>
                <w:szCs w:val="20"/>
              </w:rPr>
            </w:pPr>
            <w:r w:rsidRPr="002C038F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pacing w:val="2"/>
                <w:sz w:val="20"/>
                <w:szCs w:val="20"/>
              </w:rPr>
              <w:t>подвальных</w:t>
            </w:r>
            <w:r w:rsidRPr="002C038F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необходимости,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но не реже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 раза в год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b/>
                <w:sz w:val="20"/>
                <w:szCs w:val="20"/>
              </w:rPr>
            </w:pPr>
            <w:r w:rsidRPr="002C038F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2C038F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2C038F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C038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мероприятий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C038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мероприятий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2C038F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C038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мероприятий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2C038F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2C038F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2C038F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2C038F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мероприятий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2C038F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мероприятий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93DD4" w:rsidRPr="002C038F" w:rsidRDefault="00993DD4" w:rsidP="005813A6">
            <w:pPr>
              <w:rPr>
                <w:spacing w:val="-4"/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C038F">
              <w:rPr>
                <w:spacing w:val="-4"/>
                <w:sz w:val="20"/>
                <w:szCs w:val="20"/>
              </w:rPr>
              <w:t>бетона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2C038F">
              <w:rPr>
                <w:sz w:val="20"/>
                <w:szCs w:val="20"/>
              </w:rPr>
              <w:t xml:space="preserve"> в домах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lastRenderedPageBreak/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lastRenderedPageBreak/>
              <w:t>согласно плану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мероприятий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C038F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2C038F">
              <w:rPr>
                <w:sz w:val="20"/>
                <w:szCs w:val="20"/>
              </w:rPr>
              <w:t xml:space="preserve"> на плитах </w:t>
            </w:r>
            <w:r w:rsidRPr="002C038F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2C038F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2C038F">
              <w:rPr>
                <w:spacing w:val="-4"/>
                <w:sz w:val="20"/>
                <w:szCs w:val="20"/>
              </w:rPr>
              <w:t>, отслоения защитного</w:t>
            </w:r>
            <w:r w:rsidRPr="002C038F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из сборного железобетонного настила.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2C038F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C038F">
              <w:rPr>
                <w:sz w:val="20"/>
                <w:szCs w:val="20"/>
              </w:rPr>
              <w:t>опирания</w:t>
            </w:r>
            <w:proofErr w:type="spellEnd"/>
            <w:r w:rsidRPr="002C038F">
              <w:rPr>
                <w:sz w:val="20"/>
                <w:szCs w:val="20"/>
              </w:rPr>
              <w:t>, следов протечек на потолке, плотности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2C038F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к конструкциям перекрытия (покрытия).</w:t>
            </w:r>
          </w:p>
          <w:p w:rsidR="00993DD4" w:rsidRPr="002C038F" w:rsidRDefault="00993DD4" w:rsidP="005813A6">
            <w:pPr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>от вертикали.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2C038F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2C038F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>колоннами.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C038F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2C038F">
              <w:rPr>
                <w:sz w:val="20"/>
                <w:szCs w:val="20"/>
                <w:lang w:eastAsia="en-US"/>
              </w:rPr>
              <w:t xml:space="preserve"> </w:t>
            </w:r>
            <w:r w:rsidRPr="002C038F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2C038F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2C038F">
              <w:rPr>
                <w:sz w:val="20"/>
                <w:szCs w:val="20"/>
                <w:lang w:eastAsia="en-US"/>
              </w:rPr>
              <w:t>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Выявление поражения гнилью, дереворазрушающими грибками и </w:t>
            </w:r>
            <w:r w:rsidRPr="002C038F">
              <w:rPr>
                <w:sz w:val="20"/>
                <w:szCs w:val="20"/>
                <w:lang w:eastAsia="en-US"/>
              </w:rPr>
              <w:lastRenderedPageBreak/>
              <w:t>жучками-точильщиками,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2C038F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lastRenderedPageBreak/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lastRenderedPageBreak/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2C038F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2C038F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2C038F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>и покрытий.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2C038F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2C038F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на крыше.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C038F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2C038F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C038F">
              <w:rPr>
                <w:sz w:val="20"/>
                <w:szCs w:val="20"/>
              </w:rPr>
              <w:t>разработка (при необходимости</w:t>
            </w:r>
            <w:r w:rsidRPr="002C038F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2C038F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</w:rPr>
            </w:pPr>
            <w:r w:rsidRPr="002C038F">
              <w:rPr>
                <w:spacing w:val="-8"/>
                <w:sz w:val="20"/>
                <w:szCs w:val="20"/>
              </w:rPr>
              <w:t>незамедлительно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lastRenderedPageBreak/>
              <w:t>В случае выявления нарушений, приводящих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C038F">
              <w:rPr>
                <w:sz w:val="20"/>
                <w:szCs w:val="20"/>
              </w:rPr>
              <w:t xml:space="preserve">разработка (при необходимости) </w:t>
            </w:r>
            <w:r w:rsidRPr="002C038F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2C038F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lastRenderedPageBreak/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</w:rPr>
            </w:pPr>
            <w:r w:rsidRPr="002C038F">
              <w:rPr>
                <w:spacing w:val="-8"/>
                <w:sz w:val="20"/>
                <w:szCs w:val="20"/>
              </w:rPr>
              <w:lastRenderedPageBreak/>
              <w:t>незамедлительно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2C038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C038F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2C038F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2C038F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C038F">
              <w:rPr>
                <w:sz w:val="20"/>
                <w:szCs w:val="20"/>
              </w:rPr>
              <w:t xml:space="preserve">разработка (при необходимости) </w:t>
            </w:r>
            <w:r w:rsidRPr="002C038F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2C038F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</w:rPr>
            </w:pPr>
            <w:r w:rsidRPr="002C038F">
              <w:rPr>
                <w:spacing w:val="-8"/>
                <w:sz w:val="20"/>
                <w:szCs w:val="20"/>
              </w:rPr>
              <w:t>незамедлительно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2C038F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 мере необходимости,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но не реже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 раз в год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(весной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и осенью)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2C038F">
              <w:rPr>
                <w:sz w:val="20"/>
                <w:szCs w:val="20"/>
              </w:rPr>
              <w:t xml:space="preserve"> в осенний,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2C038F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по мере необходимости,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но не реже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1 раза в год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2C038F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2C038F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2C038F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2C038F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2C038F">
              <w:rPr>
                <w:sz w:val="20"/>
                <w:szCs w:val="20"/>
                <w:lang w:eastAsia="en-US"/>
              </w:rPr>
              <w:t xml:space="preserve"> лестничные площадки, врубок в </w:t>
            </w:r>
            <w:r w:rsidRPr="002C038F">
              <w:rPr>
                <w:sz w:val="20"/>
                <w:szCs w:val="20"/>
                <w:lang w:eastAsia="en-US"/>
              </w:rPr>
              <w:lastRenderedPageBreak/>
              <w:t xml:space="preserve">конструкции лестницы, а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2C038F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lastRenderedPageBreak/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пределах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3 – 5 лет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2C038F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993DD4" w:rsidRPr="002C038F" w:rsidRDefault="00993DD4" w:rsidP="005813A6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2C038F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2C038F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2C038F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2C038F">
              <w:rPr>
                <w:sz w:val="20"/>
                <w:szCs w:val="20"/>
              </w:rPr>
              <w:t xml:space="preserve"> </w:t>
            </w:r>
            <w:r w:rsidRPr="002C038F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 козырьках.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2C038F">
              <w:rPr>
                <w:sz w:val="20"/>
                <w:szCs w:val="20"/>
                <w:lang w:eastAsia="en-US"/>
              </w:rPr>
              <w:t xml:space="preserve">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2C038F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C038F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2C038F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>сосулек и наледи</w:t>
            </w:r>
            <w:r w:rsidRPr="002C038F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</w:t>
            </w:r>
            <w:r w:rsidRPr="002C038F">
              <w:rPr>
                <w:sz w:val="20"/>
                <w:szCs w:val="20"/>
                <w:lang w:eastAsia="en-US"/>
              </w:rPr>
              <w:lastRenderedPageBreak/>
              <w:t xml:space="preserve">дверными коробками, в местах установки санитарно-технических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lastRenderedPageBreak/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2C038F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2C038F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2C038F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2C038F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2C038F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2C038F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2C038F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еженедельно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C038F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2C038F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lastRenderedPageBreak/>
              <w:t>причин недопустимых вибраций и шума при работе вентиляционной установки.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2C038F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2C038F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2C038F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 их</w:t>
            </w:r>
            <w:r w:rsidRPr="002C038F">
              <w:rPr>
                <w:sz w:val="20"/>
                <w:szCs w:val="20"/>
                <w:lang w:val="en-US" w:eastAsia="en-US"/>
              </w:rPr>
              <w:t xml:space="preserve"> </w:t>
            </w:r>
            <w:r w:rsidRPr="002C038F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2C038F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C038F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2C038F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>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2C038F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 xml:space="preserve">В случае выявления повреждений </w:t>
            </w:r>
            <w:r w:rsidRPr="002C038F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2C038F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2C038F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2C038F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2C038F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2C038F">
              <w:rPr>
                <w:sz w:val="20"/>
                <w:szCs w:val="20"/>
                <w:lang w:eastAsia="en-US"/>
              </w:rPr>
              <w:t xml:space="preserve"> </w:t>
            </w:r>
            <w:r w:rsidRPr="002C038F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2C038F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2C038F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2C038F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2C038F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по мере </w:t>
            </w:r>
            <w:r w:rsidRPr="002C038F">
              <w:rPr>
                <w:sz w:val="20"/>
                <w:szCs w:val="20"/>
                <w:lang w:eastAsia="en-US"/>
              </w:rPr>
              <w:lastRenderedPageBreak/>
              <w:t>необходимости,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но не реже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lastRenderedPageBreak/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2C038F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ежегодно</w:t>
            </w:r>
          </w:p>
          <w:p w:rsidR="00993DD4" w:rsidRPr="002C038F" w:rsidRDefault="00993DD4" w:rsidP="005813A6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2C038F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периода,</w:t>
            </w:r>
          </w:p>
          <w:p w:rsidR="00993DD4" w:rsidRPr="002C038F" w:rsidRDefault="00993DD4" w:rsidP="005813A6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2C038F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ремонте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ежегодно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после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окончания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периода,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а также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при текущем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ремонте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2C038F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2C038F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ежегодно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после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окончания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периода,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а также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при текущем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ремонте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ежегодно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после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окончания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периода,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а также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при текущем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ремонте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ежегодно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после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окончания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периода,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а также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при текущем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lastRenderedPageBreak/>
              <w:t>ремонте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lastRenderedPageBreak/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C038F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>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2C038F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2C038F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2C038F">
              <w:rPr>
                <w:sz w:val="20"/>
                <w:szCs w:val="20"/>
              </w:rPr>
              <w:t xml:space="preserve">в том числе </w:t>
            </w:r>
            <w:r w:rsidRPr="002C038F">
              <w:rPr>
                <w:sz w:val="20"/>
                <w:szCs w:val="20"/>
                <w:lang w:eastAsia="en-US"/>
              </w:rPr>
              <w:t>наличие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2C038F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2C038F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2C038F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2C038F">
              <w:rPr>
                <w:sz w:val="20"/>
                <w:szCs w:val="20"/>
              </w:rPr>
              <w:t>индукционых</w:t>
            </w:r>
            <w:proofErr w:type="spellEnd"/>
            <w:r w:rsidRPr="002C038F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2C038F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сроки,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</w:rPr>
            </w:pPr>
            <w:r w:rsidRPr="002C038F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2C038F">
              <w:rPr>
                <w:spacing w:val="-4"/>
                <w:sz w:val="20"/>
                <w:szCs w:val="20"/>
              </w:rPr>
              <w:t xml:space="preserve">в том числе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2C038F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год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tabs>
                <w:tab w:val="left" w:pos="255"/>
                <w:tab w:val="center" w:pos="342"/>
              </w:tabs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2C038F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2C038F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2C038F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2C038F">
              <w:rPr>
                <w:sz w:val="20"/>
                <w:szCs w:val="20"/>
                <w:lang w:eastAsia="en-US"/>
              </w:rPr>
              <w:t xml:space="preserve">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2C038F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2C038F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lastRenderedPageBreak/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lastRenderedPageBreak/>
              <w:t>2 раза в месяц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2C038F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2C038F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2C038F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C038F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C038F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C038F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двое суток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во время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сутки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во время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2C038F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2C038F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2C038F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трое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</w:t>
            </w:r>
            <w:r w:rsidRPr="002C038F">
              <w:rPr>
                <w:sz w:val="20"/>
                <w:szCs w:val="20"/>
                <w:lang w:eastAsia="en-US"/>
              </w:rPr>
              <w:lastRenderedPageBreak/>
              <w:t>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2C038F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2C038F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 мере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течение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F6390A" w:rsidRPr="002C038F" w:rsidTr="0015778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A" w:rsidRPr="000B281D" w:rsidRDefault="00F6390A" w:rsidP="00B76647">
            <w:pPr>
              <w:jc w:val="center"/>
              <w:rPr>
                <w:b/>
                <w:sz w:val="20"/>
                <w:szCs w:val="20"/>
              </w:rPr>
            </w:pPr>
            <w:r w:rsidRPr="000B281D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A" w:rsidRPr="000B281D" w:rsidRDefault="00F6390A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90A" w:rsidRPr="002C038F" w:rsidTr="0015778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A" w:rsidRPr="00B17D9E" w:rsidRDefault="00F6390A" w:rsidP="00B76647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F6390A" w:rsidRPr="00B17D9E" w:rsidRDefault="00F6390A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90A" w:rsidRPr="002C038F" w:rsidTr="0015778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A" w:rsidRPr="00B17D9E" w:rsidRDefault="00F6390A" w:rsidP="00B7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6390A" w:rsidRPr="00295C75" w:rsidRDefault="00F6390A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2C038F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2C038F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2C038F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2C038F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2C038F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2C038F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2C038F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2C038F">
              <w:rPr>
                <w:sz w:val="20"/>
                <w:szCs w:val="20"/>
                <w:lang w:eastAsia="en-US"/>
              </w:rPr>
              <w:t xml:space="preserve">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993DD4" w:rsidRPr="002C038F" w:rsidRDefault="00993DD4" w:rsidP="005813A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lastRenderedPageBreak/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2C038F">
              <w:rPr>
                <w:sz w:val="20"/>
                <w:szCs w:val="20"/>
                <w:lang w:eastAsia="en-US"/>
              </w:rPr>
              <w:t>, информационно-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2C038F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2C038F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2C038F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и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2C038F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C038F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2C038F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2C038F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2C038F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C038F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</w:rPr>
            </w:pPr>
            <w:r w:rsidRPr="002C038F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C038F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2C038F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C038F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2C038F">
              <w:rPr>
                <w:sz w:val="20"/>
                <w:szCs w:val="20"/>
                <w:lang w:eastAsia="en-US"/>
              </w:rPr>
              <w:t xml:space="preserve"> </w:t>
            </w:r>
            <w:r w:rsidRPr="002C038F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2C038F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2C038F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93DD4" w:rsidRPr="002C038F" w:rsidTr="00993DD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</w:rPr>
            </w:pPr>
            <w:r w:rsidRPr="002C038F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4" w:rsidRPr="002C038F" w:rsidRDefault="00993DD4" w:rsidP="005813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2C038F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2C038F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2C038F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2C038F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4" w:rsidRPr="002C038F" w:rsidRDefault="00993DD4" w:rsidP="005813A6">
            <w:pPr>
              <w:jc w:val="center"/>
              <w:rPr>
                <w:sz w:val="20"/>
                <w:szCs w:val="20"/>
                <w:lang w:eastAsia="en-US"/>
              </w:rPr>
            </w:pPr>
            <w:r w:rsidRPr="002C038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993DD4" w:rsidRPr="002C038F" w:rsidRDefault="00993DD4" w:rsidP="00993DD4">
      <w:pPr>
        <w:rPr>
          <w:sz w:val="20"/>
          <w:szCs w:val="20"/>
        </w:rPr>
      </w:pPr>
    </w:p>
    <w:p w:rsidR="006C5754" w:rsidRDefault="006C5754" w:rsidP="00993DD4">
      <w:pPr>
        <w:rPr>
          <w:b/>
          <w:bCs/>
          <w:sz w:val="22"/>
          <w:szCs w:val="22"/>
        </w:rPr>
      </w:pPr>
    </w:p>
    <w:p w:rsidR="00993DD4" w:rsidRPr="00993DD4" w:rsidRDefault="00993DD4" w:rsidP="00993DD4">
      <w:pPr>
        <w:rPr>
          <w:sz w:val="22"/>
          <w:szCs w:val="22"/>
        </w:rPr>
      </w:pPr>
      <w:bookmarkStart w:id="0" w:name="_GoBack"/>
      <w:bookmarkEnd w:id="0"/>
      <w:r w:rsidRPr="00993DD4">
        <w:rPr>
          <w:b/>
          <w:bCs/>
          <w:sz w:val="22"/>
          <w:szCs w:val="22"/>
        </w:rPr>
        <w:t>От лица Управляющей организации:</w:t>
      </w:r>
      <w:r w:rsidRPr="00993DD4">
        <w:rPr>
          <w:sz w:val="22"/>
          <w:szCs w:val="22"/>
        </w:rPr>
        <w:tab/>
      </w:r>
      <w:r w:rsidRPr="00993DD4">
        <w:rPr>
          <w:sz w:val="22"/>
          <w:szCs w:val="22"/>
        </w:rPr>
        <w:tab/>
        <w:t xml:space="preserve">                                   </w:t>
      </w:r>
      <w:r w:rsidRPr="00993DD4">
        <w:rPr>
          <w:b/>
          <w:bCs/>
          <w:sz w:val="22"/>
          <w:szCs w:val="22"/>
        </w:rPr>
        <w:t>От лица Собственника:</w:t>
      </w:r>
    </w:p>
    <w:p w:rsidR="00993DD4" w:rsidRPr="00993DD4" w:rsidRDefault="00993DD4" w:rsidP="00993DD4">
      <w:pPr>
        <w:rPr>
          <w:b/>
          <w:bCs/>
          <w:sz w:val="22"/>
          <w:szCs w:val="22"/>
        </w:rPr>
      </w:pPr>
    </w:p>
    <w:p w:rsidR="006C5754" w:rsidRDefault="006C5754" w:rsidP="006C5754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6C5754" w:rsidRDefault="006C5754" w:rsidP="006C5754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847C3" w:rsidRDefault="001847C3" w:rsidP="006C5754"/>
    <w:sectPr w:rsidR="001847C3" w:rsidSect="00993DD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B2A8F"/>
    <w:multiLevelType w:val="hybridMultilevel"/>
    <w:tmpl w:val="DAB6F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6"/>
  </w:num>
  <w:num w:numId="5">
    <w:abstractNumId w:val="13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5"/>
  </w:num>
  <w:num w:numId="14">
    <w:abstractNumId w:val="8"/>
  </w:num>
  <w:num w:numId="15">
    <w:abstractNumId w:val="2"/>
  </w:num>
  <w:num w:numId="16">
    <w:abstractNumId w:val="12"/>
  </w:num>
  <w:num w:numId="17">
    <w:abstractNumId w:val="4"/>
  </w:num>
  <w:num w:numId="18">
    <w:abstractNumId w:val="7"/>
  </w:num>
  <w:num w:numId="19">
    <w:abstractNumId w:val="1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76612"/>
    <w:rsid w:val="000A20A5"/>
    <w:rsid w:val="000A43B9"/>
    <w:rsid w:val="000B3C8F"/>
    <w:rsid w:val="000C1510"/>
    <w:rsid w:val="000E3C2B"/>
    <w:rsid w:val="000F04DA"/>
    <w:rsid w:val="00120261"/>
    <w:rsid w:val="00126243"/>
    <w:rsid w:val="001847C3"/>
    <w:rsid w:val="001E598F"/>
    <w:rsid w:val="00244150"/>
    <w:rsid w:val="0025668B"/>
    <w:rsid w:val="002738E6"/>
    <w:rsid w:val="002C42A6"/>
    <w:rsid w:val="003129AA"/>
    <w:rsid w:val="00324EC9"/>
    <w:rsid w:val="00357EE4"/>
    <w:rsid w:val="00386B41"/>
    <w:rsid w:val="003E083D"/>
    <w:rsid w:val="003F3284"/>
    <w:rsid w:val="00422F2D"/>
    <w:rsid w:val="004D1AE5"/>
    <w:rsid w:val="005A165E"/>
    <w:rsid w:val="0064486B"/>
    <w:rsid w:val="006C5754"/>
    <w:rsid w:val="006D5998"/>
    <w:rsid w:val="006D7888"/>
    <w:rsid w:val="007559D0"/>
    <w:rsid w:val="007645A6"/>
    <w:rsid w:val="00786B6F"/>
    <w:rsid w:val="007A7EF9"/>
    <w:rsid w:val="007D26FB"/>
    <w:rsid w:val="007F4C05"/>
    <w:rsid w:val="0080011C"/>
    <w:rsid w:val="00825834"/>
    <w:rsid w:val="00827F39"/>
    <w:rsid w:val="008710A8"/>
    <w:rsid w:val="008C605B"/>
    <w:rsid w:val="008D1EE6"/>
    <w:rsid w:val="008E33E1"/>
    <w:rsid w:val="00920F1F"/>
    <w:rsid w:val="00993DD4"/>
    <w:rsid w:val="00A13085"/>
    <w:rsid w:val="00AA6C03"/>
    <w:rsid w:val="00AC6879"/>
    <w:rsid w:val="00B02561"/>
    <w:rsid w:val="00B60693"/>
    <w:rsid w:val="00B64A6B"/>
    <w:rsid w:val="00BA6D46"/>
    <w:rsid w:val="00BD2973"/>
    <w:rsid w:val="00C16F55"/>
    <w:rsid w:val="00C56D91"/>
    <w:rsid w:val="00CA2E24"/>
    <w:rsid w:val="00CC539D"/>
    <w:rsid w:val="00CE0D0C"/>
    <w:rsid w:val="00CF49C5"/>
    <w:rsid w:val="00D0617C"/>
    <w:rsid w:val="00D277AE"/>
    <w:rsid w:val="00D63C73"/>
    <w:rsid w:val="00DB2DC0"/>
    <w:rsid w:val="00DB63D6"/>
    <w:rsid w:val="00DC25A5"/>
    <w:rsid w:val="00E5256D"/>
    <w:rsid w:val="00F336EA"/>
    <w:rsid w:val="00F36EFE"/>
    <w:rsid w:val="00F40347"/>
    <w:rsid w:val="00F51DBB"/>
    <w:rsid w:val="00F6390A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E784F2"/>
  <w15:docId w15:val="{C580C08B-6DF7-42DB-AF4C-82558069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DD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93DD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93DD4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993DD4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993DD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93DD4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993DD4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993DD4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93D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93D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3D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93D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3DD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93D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93DD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93DD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93D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93DD4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9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DD4"/>
    <w:pPr>
      <w:spacing w:after="120"/>
    </w:pPr>
  </w:style>
  <w:style w:type="character" w:customStyle="1" w:styleId="a7">
    <w:name w:val="Основной текст Знак"/>
    <w:basedOn w:val="a0"/>
    <w:link w:val="a6"/>
    <w:rsid w:val="00993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993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93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93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3DD4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a">
    <w:name w:val="footer"/>
    <w:basedOn w:val="a"/>
    <w:link w:val="ab"/>
    <w:rsid w:val="00993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93DD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93D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 Знак Знак Знак Знак Знак Знак Знак Знак Знак"/>
    <w:basedOn w:val="a"/>
    <w:link w:val="32"/>
    <w:rsid w:val="00993DD4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 Знак Знак Знак Знак"/>
    <w:basedOn w:val="a0"/>
    <w:link w:val="31"/>
    <w:rsid w:val="00993D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993D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993DD4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993D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993DD4"/>
    <w:pPr>
      <w:autoSpaceDE w:val="0"/>
      <w:autoSpaceDN w:val="0"/>
      <w:jc w:val="center"/>
    </w:pPr>
    <w:rPr>
      <w:sz w:val="28"/>
      <w:szCs w:val="28"/>
    </w:rPr>
  </w:style>
  <w:style w:type="character" w:customStyle="1" w:styleId="ad">
    <w:name w:val="Заголовок Знак"/>
    <w:basedOn w:val="a0"/>
    <w:link w:val="ac"/>
    <w:rsid w:val="00993D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93DD4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93D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993DD4"/>
  </w:style>
  <w:style w:type="paragraph" w:styleId="af">
    <w:name w:val="Subtitle"/>
    <w:basedOn w:val="a"/>
    <w:link w:val="af0"/>
    <w:qFormat/>
    <w:rsid w:val="00993DD4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993DD4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993DD4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rsid w:val="00993DD4"/>
    <w:rPr>
      <w:color w:val="0000FF"/>
      <w:u w:val="single"/>
    </w:rPr>
  </w:style>
  <w:style w:type="paragraph" w:customStyle="1" w:styleId="ConsNormal">
    <w:name w:val="ConsNormal"/>
    <w:rsid w:val="00993D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993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93D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FC8CD-B99C-425D-8E37-A03A54DA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7074</Words>
  <Characters>40327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2016-08-09T04:06:00Z</dcterms:created>
  <dcterms:modified xsi:type="dcterms:W3CDTF">2019-08-16T04:49:00Z</dcterms:modified>
</cp:coreProperties>
</file>