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CF" w:rsidRDefault="00C459CF" w:rsidP="00EF2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</w:p>
    <w:p w:rsidR="00723DE1" w:rsidRPr="007C5DE7" w:rsidRDefault="00C459CF" w:rsidP="00EF2AD9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="002B42A8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392"/>
        <w:gridCol w:w="142"/>
        <w:gridCol w:w="2976"/>
        <w:gridCol w:w="3261"/>
        <w:gridCol w:w="2551"/>
        <w:gridCol w:w="2268"/>
        <w:gridCol w:w="2410"/>
        <w:gridCol w:w="1920"/>
      </w:tblGrid>
      <w:tr w:rsidR="00675529" w:rsidRPr="00675529" w:rsidTr="002B0E1A">
        <w:trPr>
          <w:trHeight w:val="1948"/>
        </w:trPr>
        <w:tc>
          <w:tcPr>
            <w:tcW w:w="392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8" w:type="dxa"/>
            <w:gridSpan w:val="2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1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мероприятия</w:t>
            </w:r>
          </w:p>
        </w:tc>
        <w:tc>
          <w:tcPr>
            <w:tcW w:w="2551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окупаемости мероприятий</w:t>
            </w:r>
          </w:p>
        </w:tc>
      </w:tr>
      <w:tr w:rsidR="00F0480A" w:rsidRPr="00675529" w:rsidTr="002B0E1A">
        <w:trPr>
          <w:trHeight w:val="287"/>
        </w:trPr>
        <w:tc>
          <w:tcPr>
            <w:tcW w:w="15920" w:type="dxa"/>
            <w:gridSpan w:val="8"/>
          </w:tcPr>
          <w:p w:rsidR="00F0480A" w:rsidRPr="00EF2AD9" w:rsidRDefault="00F0480A" w:rsidP="006561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 w:rsidR="007C5D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мущества в многоквартирном доме   ул.</w:t>
            </w:r>
            <w:r w:rsidR="004223B0">
              <w:rPr>
                <w:b/>
                <w:sz w:val="28"/>
                <w:szCs w:val="28"/>
              </w:rPr>
              <w:t xml:space="preserve">Ленина, </w:t>
            </w:r>
            <w:r w:rsidR="0002689C">
              <w:rPr>
                <w:b/>
                <w:sz w:val="28"/>
                <w:szCs w:val="28"/>
              </w:rPr>
              <w:t>6</w:t>
            </w:r>
            <w:r w:rsidR="006561C4">
              <w:rPr>
                <w:b/>
                <w:sz w:val="28"/>
                <w:szCs w:val="28"/>
              </w:rPr>
              <w:t>7/3</w:t>
            </w:r>
          </w:p>
        </w:tc>
      </w:tr>
      <w:tr w:rsidR="0002689C" w:rsidRPr="00675529" w:rsidTr="002B0E1A">
        <w:trPr>
          <w:trHeight w:val="326"/>
        </w:trPr>
        <w:tc>
          <w:tcPr>
            <w:tcW w:w="15920" w:type="dxa"/>
            <w:gridSpan w:val="8"/>
          </w:tcPr>
          <w:p w:rsidR="0002689C" w:rsidRPr="00AF5F82" w:rsidRDefault="0002689C" w:rsidP="002B0E1A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D792D" w:rsidRPr="00675529" w:rsidTr="00C014DF">
        <w:trPr>
          <w:trHeight w:val="1871"/>
        </w:trPr>
        <w:tc>
          <w:tcPr>
            <w:tcW w:w="392" w:type="dxa"/>
            <w:vAlign w:val="center"/>
          </w:tcPr>
          <w:p w:rsidR="004D792D" w:rsidRPr="00675529" w:rsidRDefault="009F73A3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gridSpan w:val="2"/>
          </w:tcPr>
          <w:p w:rsidR="004D792D" w:rsidRDefault="0057416A" w:rsidP="002B0E1A">
            <w:pPr>
              <w:ind w:left="9" w:right="33"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Установка </w:t>
            </w:r>
            <w:r w:rsidR="00016265">
              <w:rPr>
                <w:rFonts w:ascii="Times New Roman" w:eastAsia="Times New Roman" w:hAnsi="Times New Roman" w:cs="Times New Roman"/>
                <w:sz w:val="28"/>
                <w:szCs w:val="28"/>
              </w:rPr>
              <w:t>и нас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тройка балансировочных вентилей </w:t>
            </w:r>
            <w:r w:rsidR="00016265">
              <w:rPr>
                <w:rFonts w:ascii="Times New Roman" w:eastAsia="Times New Roman" w:hAnsi="Times New Roman" w:cs="Times New Roman"/>
                <w:sz w:val="28"/>
                <w:szCs w:val="28"/>
              </w:rPr>
              <w:t>на обратный трубопровод системы отопления</w:t>
            </w:r>
          </w:p>
        </w:tc>
        <w:tc>
          <w:tcPr>
            <w:tcW w:w="3261" w:type="dxa"/>
          </w:tcPr>
          <w:p w:rsidR="00016265" w:rsidRDefault="00016265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4D792D" w:rsidRDefault="00016265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отопления.</w:t>
            </w:r>
          </w:p>
        </w:tc>
        <w:tc>
          <w:tcPr>
            <w:tcW w:w="2551" w:type="dxa"/>
          </w:tcPr>
          <w:p w:rsidR="00B27990" w:rsidRDefault="005E3B92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</w:t>
            </w:r>
            <w:r w:rsidR="00B27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«УК ДЕЗ ВЖР» </w:t>
            </w:r>
          </w:p>
          <w:p w:rsidR="004D792D" w:rsidRDefault="004D792D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792D" w:rsidRDefault="0057416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 руб. сборка</w:t>
            </w:r>
          </w:p>
        </w:tc>
        <w:tc>
          <w:tcPr>
            <w:tcW w:w="2410" w:type="dxa"/>
          </w:tcPr>
          <w:p w:rsidR="004D792D" w:rsidRDefault="0057416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3-7 %</w:t>
            </w:r>
          </w:p>
        </w:tc>
        <w:tc>
          <w:tcPr>
            <w:tcW w:w="1920" w:type="dxa"/>
          </w:tcPr>
          <w:p w:rsidR="004D792D" w:rsidRDefault="0057416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 лет</w:t>
            </w:r>
            <w:r w:rsidR="00AA0E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0E04" w:rsidTr="00C014DF">
        <w:trPr>
          <w:trHeight w:val="841"/>
        </w:trPr>
        <w:tc>
          <w:tcPr>
            <w:tcW w:w="392" w:type="dxa"/>
            <w:vAlign w:val="center"/>
          </w:tcPr>
          <w:p w:rsidR="00AA0E04" w:rsidRPr="00675529" w:rsidRDefault="0002689C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gridSpan w:val="2"/>
          </w:tcPr>
          <w:p w:rsidR="00AA0E04" w:rsidRPr="0002689C" w:rsidRDefault="00AA0E04" w:rsidP="002B0E1A">
            <w:pPr>
              <w:ind w:left="9" w:right="33"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261" w:type="dxa"/>
          </w:tcPr>
          <w:p w:rsidR="00AA0E04" w:rsidRPr="0002689C" w:rsidRDefault="00AA0E04" w:rsidP="002B0E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1)автоматическое регулирование параметров в системе отопления;</w:t>
            </w:r>
          </w:p>
          <w:p w:rsidR="00AA0E04" w:rsidRPr="0002689C" w:rsidRDefault="00AA0E04" w:rsidP="002B0E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2)рациональное использование тепловой энергии;</w:t>
            </w:r>
          </w:p>
          <w:p w:rsidR="00AA0E04" w:rsidRPr="0002689C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3)экономия потребления тепловой энергии в системе отопления.</w:t>
            </w:r>
          </w:p>
        </w:tc>
        <w:tc>
          <w:tcPr>
            <w:tcW w:w="2551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«УК ДЕЗ ВЖР» </w:t>
            </w:r>
          </w:p>
          <w:p w:rsidR="00AA0E04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A0E04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10 % </w:t>
            </w:r>
          </w:p>
        </w:tc>
        <w:tc>
          <w:tcPr>
            <w:tcW w:w="1920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36 мес. </w:t>
            </w:r>
          </w:p>
        </w:tc>
      </w:tr>
      <w:tr w:rsidR="00A145EA" w:rsidRPr="00675529" w:rsidTr="002B0E1A">
        <w:trPr>
          <w:trHeight w:val="300"/>
        </w:trPr>
        <w:tc>
          <w:tcPr>
            <w:tcW w:w="15920" w:type="dxa"/>
            <w:gridSpan w:val="8"/>
          </w:tcPr>
          <w:tbl>
            <w:tblPr>
              <w:tblStyle w:val="a6"/>
              <w:tblpPr w:leftFromText="180" w:rightFromText="180" w:vertAnchor="text" w:horzAnchor="margin" w:tblpY="35"/>
              <w:tblOverlap w:val="never"/>
              <w:tblW w:w="0" w:type="auto"/>
              <w:tblLayout w:type="fixed"/>
              <w:tblLook w:val="04A0"/>
            </w:tblPr>
            <w:tblGrid>
              <w:gridCol w:w="392"/>
              <w:gridCol w:w="3118"/>
              <w:gridCol w:w="3261"/>
              <w:gridCol w:w="2551"/>
              <w:gridCol w:w="2268"/>
              <w:gridCol w:w="2410"/>
              <w:gridCol w:w="1920"/>
            </w:tblGrid>
            <w:tr w:rsidR="0002689C" w:rsidTr="00C014DF">
              <w:trPr>
                <w:trHeight w:val="1875"/>
              </w:trPr>
              <w:tc>
                <w:tcPr>
                  <w:tcW w:w="392" w:type="dxa"/>
                  <w:vAlign w:val="center"/>
                </w:tcPr>
                <w:p w:rsidR="0002689C" w:rsidRPr="00675529" w:rsidRDefault="0002689C" w:rsidP="00C014D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118" w:type="dxa"/>
                </w:tcPr>
                <w:p w:rsidR="0002689C" w:rsidRDefault="0002689C" w:rsidP="002B0E1A">
                  <w:pPr>
                    <w:ind w:left="9" w:right="33" w:hanging="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Приобретение и установка ручного балансировочного крана на стояки подъездного отопления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мусорокамеры</w:t>
                  </w:r>
                  <w:proofErr w:type="spellEnd"/>
                </w:p>
              </w:tc>
              <w:tc>
                <w:tcPr>
                  <w:tcW w:w="3261" w:type="dxa"/>
                </w:tcPr>
                <w:p w:rsidR="0002689C" w:rsidRDefault="0002689C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Снижение расхода теплоносителя</w:t>
                  </w:r>
                </w:p>
              </w:tc>
              <w:tc>
                <w:tcPr>
                  <w:tcW w:w="2551" w:type="dxa"/>
                </w:tcPr>
                <w:p w:rsidR="0002689C" w:rsidRDefault="0002689C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ООО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«УК ДЕЗ ВЖР» </w:t>
                  </w:r>
                </w:p>
                <w:p w:rsidR="0002689C" w:rsidRDefault="0002689C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02689C" w:rsidRDefault="0002689C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3000 руб. сборка</w:t>
                  </w:r>
                </w:p>
              </w:tc>
              <w:tc>
                <w:tcPr>
                  <w:tcW w:w="2410" w:type="dxa"/>
                </w:tcPr>
                <w:p w:rsidR="0002689C" w:rsidRDefault="0002689C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2% </w:t>
                  </w:r>
                </w:p>
              </w:tc>
              <w:tc>
                <w:tcPr>
                  <w:tcW w:w="1920" w:type="dxa"/>
                </w:tcPr>
                <w:p w:rsidR="0002689C" w:rsidRDefault="0002689C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36 мес.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.</w:t>
                  </w:r>
                  <w:proofErr w:type="gramEnd"/>
                </w:p>
              </w:tc>
            </w:tr>
            <w:tr w:rsidR="002B0E1A" w:rsidTr="002B0E1A">
              <w:trPr>
                <w:trHeight w:val="357"/>
              </w:trPr>
              <w:tc>
                <w:tcPr>
                  <w:tcW w:w="392" w:type="dxa"/>
                </w:tcPr>
                <w:p w:rsidR="00ED4146" w:rsidRDefault="00ED4146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</w:tcPr>
                <w:p w:rsidR="002B0E1A" w:rsidRDefault="002B0E1A" w:rsidP="00ED4146">
                  <w:pPr>
                    <w:ind w:left="9" w:right="33" w:hanging="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</w:tcPr>
                <w:p w:rsidR="002B0E1A" w:rsidRDefault="002B0E1A" w:rsidP="00ED414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:rsidR="002B0E1A" w:rsidRDefault="002B0E1A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2B0E1A" w:rsidRDefault="002B0E1A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2B0E1A" w:rsidRDefault="002B0E1A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20" w:type="dxa"/>
                </w:tcPr>
                <w:p w:rsidR="002B0E1A" w:rsidRDefault="002B0E1A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145EA" w:rsidRPr="00EF2AD9" w:rsidRDefault="00A145EA" w:rsidP="002B0E1A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145EA" w:rsidRPr="00675529" w:rsidTr="00C014DF">
        <w:trPr>
          <w:trHeight w:val="1875"/>
        </w:trPr>
        <w:tc>
          <w:tcPr>
            <w:tcW w:w="392" w:type="dxa"/>
            <w:vAlign w:val="center"/>
          </w:tcPr>
          <w:p w:rsidR="00A145EA" w:rsidRDefault="00DF6A64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118" w:type="dxa"/>
            <w:gridSpan w:val="2"/>
          </w:tcPr>
          <w:p w:rsidR="00A145EA" w:rsidRDefault="00D35FCE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и настройка балансировочных вентилей на обратный трубопровод  ГВС</w:t>
            </w:r>
          </w:p>
        </w:tc>
        <w:tc>
          <w:tcPr>
            <w:tcW w:w="3261" w:type="dxa"/>
          </w:tcPr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ГВС</w:t>
            </w:r>
          </w:p>
        </w:tc>
        <w:tc>
          <w:tcPr>
            <w:tcW w:w="2551" w:type="dxa"/>
          </w:tcPr>
          <w:p w:rsidR="00A145EA" w:rsidRDefault="00A145EA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45EA" w:rsidRDefault="003D70DD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 руб. сборка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145EA" w:rsidRDefault="00D35FCE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145E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20" w:type="dxa"/>
          </w:tcPr>
          <w:p w:rsidR="00A145EA" w:rsidRDefault="00D35FCE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A145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</w:t>
            </w:r>
            <w:r w:rsidR="00A903D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0E1A" w:rsidRPr="00675529" w:rsidTr="00C014DF">
        <w:trPr>
          <w:trHeight w:val="367"/>
        </w:trPr>
        <w:tc>
          <w:tcPr>
            <w:tcW w:w="392" w:type="dxa"/>
            <w:vAlign w:val="center"/>
          </w:tcPr>
          <w:p w:rsidR="002B0E1A" w:rsidRDefault="00DF6A64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gridSpan w:val="2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Ремонт изоляции трубопроводов системы  ГВС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энергоэффективных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материалов</w:t>
            </w:r>
          </w:p>
        </w:tc>
        <w:tc>
          <w:tcPr>
            <w:tcW w:w="3261" w:type="dxa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ГВС</w:t>
            </w:r>
          </w:p>
        </w:tc>
        <w:tc>
          <w:tcPr>
            <w:tcW w:w="2551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50-120 руб. п.м.</w:t>
            </w:r>
          </w:p>
        </w:tc>
        <w:tc>
          <w:tcPr>
            <w:tcW w:w="2410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1920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 мес.</w:t>
            </w:r>
          </w:p>
        </w:tc>
      </w:tr>
      <w:tr w:rsidR="00A903D0" w:rsidRPr="00675529" w:rsidTr="002B0E1A">
        <w:trPr>
          <w:trHeight w:val="300"/>
        </w:trPr>
        <w:tc>
          <w:tcPr>
            <w:tcW w:w="15920" w:type="dxa"/>
            <w:gridSpan w:val="8"/>
          </w:tcPr>
          <w:p w:rsidR="00A903D0" w:rsidRPr="00EF2AD9" w:rsidRDefault="00A903D0" w:rsidP="002B0E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86418" w:rsidRPr="00675529" w:rsidTr="002B0E1A">
        <w:trPr>
          <w:trHeight w:val="325"/>
        </w:trPr>
        <w:tc>
          <w:tcPr>
            <w:tcW w:w="392" w:type="dxa"/>
          </w:tcPr>
          <w:p w:rsidR="00686418" w:rsidRDefault="00BA34F0" w:rsidP="006864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gridSpan w:val="2"/>
          </w:tcPr>
          <w:p w:rsidR="00686418" w:rsidRPr="00675529" w:rsidRDefault="00686418" w:rsidP="006864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261" w:type="dxa"/>
          </w:tcPr>
          <w:p w:rsidR="00686418" w:rsidRPr="00675529" w:rsidRDefault="00686418" w:rsidP="006864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Экономия потребления электрической энергии</w:t>
            </w:r>
          </w:p>
        </w:tc>
        <w:tc>
          <w:tcPr>
            <w:tcW w:w="2551" w:type="dxa"/>
          </w:tcPr>
          <w:p w:rsidR="00686418" w:rsidRDefault="00686418" w:rsidP="00686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686418" w:rsidRPr="00675529" w:rsidRDefault="00686418" w:rsidP="006864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86418" w:rsidRPr="00675529" w:rsidRDefault="00686418" w:rsidP="006864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18000</w:t>
            </w:r>
          </w:p>
        </w:tc>
        <w:tc>
          <w:tcPr>
            <w:tcW w:w="2410" w:type="dxa"/>
          </w:tcPr>
          <w:p w:rsidR="00686418" w:rsidRPr="00675529" w:rsidRDefault="00686418" w:rsidP="006864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920" w:type="dxa"/>
          </w:tcPr>
          <w:p w:rsidR="00686418" w:rsidRPr="00675529" w:rsidRDefault="00686418" w:rsidP="006864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 месяцев</w:t>
            </w:r>
          </w:p>
        </w:tc>
      </w:tr>
      <w:tr w:rsidR="00686418" w:rsidRPr="00675529" w:rsidTr="002B0E1A">
        <w:trPr>
          <w:trHeight w:val="300"/>
        </w:trPr>
        <w:tc>
          <w:tcPr>
            <w:tcW w:w="15920" w:type="dxa"/>
            <w:gridSpan w:val="8"/>
          </w:tcPr>
          <w:p w:rsidR="00686418" w:rsidRPr="00EF2AD9" w:rsidRDefault="00686418" w:rsidP="00686418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292B85" w:rsidRPr="00675529" w:rsidTr="00BA34F0">
        <w:trPr>
          <w:trHeight w:val="430"/>
        </w:trPr>
        <w:tc>
          <w:tcPr>
            <w:tcW w:w="534" w:type="dxa"/>
            <w:gridSpan w:val="2"/>
          </w:tcPr>
          <w:p w:rsidR="00292B85" w:rsidRDefault="00D61888" w:rsidP="00292B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292B85" w:rsidRPr="002F49C3" w:rsidRDefault="00292B85" w:rsidP="00292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hAnsi="Times New Roman" w:cs="Times New Roman"/>
                <w:sz w:val="28"/>
                <w:szCs w:val="28"/>
              </w:rPr>
              <w:t xml:space="preserve">Уплотнение и утепление дверных блоков на входе в подъезды </w:t>
            </w:r>
          </w:p>
        </w:tc>
        <w:tc>
          <w:tcPr>
            <w:tcW w:w="3261" w:type="dxa"/>
          </w:tcPr>
          <w:p w:rsidR="00292B85" w:rsidRDefault="00292B85" w:rsidP="00292B85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292B85" w:rsidRPr="002F49C3" w:rsidRDefault="00292B85" w:rsidP="00292B85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292B85" w:rsidRPr="002F49C3" w:rsidRDefault="00292B85" w:rsidP="00292B85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92B85" w:rsidRDefault="00292B85" w:rsidP="00292B85">
            <w:pPr>
              <w:spacing w:after="200" w:line="276" w:lineRule="auto"/>
              <w:rPr>
                <w:rFonts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268" w:type="dxa"/>
          </w:tcPr>
          <w:p w:rsidR="00292B85" w:rsidRPr="00646722" w:rsidRDefault="00292B85" w:rsidP="00292B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1 дверной металлический блок</w:t>
            </w:r>
          </w:p>
        </w:tc>
        <w:tc>
          <w:tcPr>
            <w:tcW w:w="2410" w:type="dxa"/>
          </w:tcPr>
          <w:p w:rsidR="00292B85" w:rsidRPr="002F49C3" w:rsidRDefault="00292B85" w:rsidP="00292B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920" w:type="dxa"/>
          </w:tcPr>
          <w:p w:rsidR="00292B85" w:rsidRPr="00675529" w:rsidRDefault="00292B85" w:rsidP="00292B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2B85" w:rsidRPr="00675529" w:rsidTr="00BA34F0">
        <w:trPr>
          <w:trHeight w:val="430"/>
        </w:trPr>
        <w:tc>
          <w:tcPr>
            <w:tcW w:w="534" w:type="dxa"/>
            <w:gridSpan w:val="2"/>
          </w:tcPr>
          <w:p w:rsidR="00292B85" w:rsidRDefault="00D61888" w:rsidP="00292B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292B85" w:rsidRPr="002F49C3" w:rsidRDefault="00292B85" w:rsidP="00292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Утепление и уплотнение дверей тамбуров</w:t>
            </w:r>
          </w:p>
        </w:tc>
        <w:tc>
          <w:tcPr>
            <w:tcW w:w="3261" w:type="dxa"/>
          </w:tcPr>
          <w:p w:rsidR="00292B85" w:rsidRDefault="00292B85" w:rsidP="00292B85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292B85" w:rsidRPr="002F49C3" w:rsidRDefault="00292B85" w:rsidP="00292B85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292B85" w:rsidRPr="002F49C3" w:rsidRDefault="00292B85" w:rsidP="00292B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92B85" w:rsidRDefault="00292B85" w:rsidP="00292B85">
            <w:pPr>
              <w:spacing w:after="200" w:line="276" w:lineRule="auto"/>
              <w:rPr>
                <w:rFonts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ООО «УК ДЕЗ ВЖР» </w:t>
            </w:r>
          </w:p>
        </w:tc>
        <w:tc>
          <w:tcPr>
            <w:tcW w:w="2268" w:type="dxa"/>
          </w:tcPr>
          <w:p w:rsidR="00292B85" w:rsidRPr="0071587B" w:rsidRDefault="00292B85" w:rsidP="00292B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1 дверной блок</w:t>
            </w:r>
          </w:p>
        </w:tc>
        <w:tc>
          <w:tcPr>
            <w:tcW w:w="2410" w:type="dxa"/>
          </w:tcPr>
          <w:p w:rsidR="00292B85" w:rsidRPr="002F49C3" w:rsidRDefault="00292B85" w:rsidP="00292B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920" w:type="dxa"/>
          </w:tcPr>
          <w:p w:rsidR="00292B85" w:rsidRPr="00675529" w:rsidRDefault="00292B85" w:rsidP="00292B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2B85" w:rsidRPr="00675529" w:rsidTr="00BA34F0">
        <w:trPr>
          <w:trHeight w:val="430"/>
        </w:trPr>
        <w:tc>
          <w:tcPr>
            <w:tcW w:w="534" w:type="dxa"/>
            <w:gridSpan w:val="2"/>
          </w:tcPr>
          <w:p w:rsidR="00292B85" w:rsidRDefault="00D61888" w:rsidP="00292B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76" w:type="dxa"/>
          </w:tcPr>
          <w:p w:rsidR="00292B85" w:rsidRPr="002F49C3" w:rsidRDefault="00292B85" w:rsidP="00292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Уплотнение и утепление оконных блоков в подъездах</w:t>
            </w:r>
          </w:p>
        </w:tc>
        <w:tc>
          <w:tcPr>
            <w:tcW w:w="3261" w:type="dxa"/>
          </w:tcPr>
          <w:p w:rsidR="00292B85" w:rsidRDefault="00292B85" w:rsidP="00292B85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292B85" w:rsidRPr="002F49C3" w:rsidRDefault="00292B85" w:rsidP="00292B85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292B85" w:rsidRPr="002F49C3" w:rsidRDefault="00292B85" w:rsidP="00292B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92B85" w:rsidRDefault="00292B85" w:rsidP="00292B85">
            <w:pPr>
              <w:spacing w:after="200" w:line="276" w:lineRule="auto"/>
              <w:rPr>
                <w:rFonts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268" w:type="dxa"/>
          </w:tcPr>
          <w:p w:rsidR="00292B85" w:rsidRPr="00B256E6" w:rsidRDefault="00292B85" w:rsidP="00292B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16900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 за 1 окно</w:t>
            </w:r>
          </w:p>
        </w:tc>
        <w:tc>
          <w:tcPr>
            <w:tcW w:w="2410" w:type="dxa"/>
          </w:tcPr>
          <w:p w:rsidR="00292B85" w:rsidRPr="002F49C3" w:rsidRDefault="00292B85" w:rsidP="00292B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920" w:type="dxa"/>
          </w:tcPr>
          <w:p w:rsidR="00292B85" w:rsidRPr="00675529" w:rsidRDefault="00292B85" w:rsidP="00292B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2B85" w:rsidRPr="00675529" w:rsidTr="00BA34F0">
        <w:trPr>
          <w:trHeight w:val="430"/>
        </w:trPr>
        <w:tc>
          <w:tcPr>
            <w:tcW w:w="534" w:type="dxa"/>
            <w:gridSpan w:val="2"/>
          </w:tcPr>
          <w:p w:rsidR="00292B85" w:rsidRDefault="00292B85" w:rsidP="00292B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6188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6" w:type="dxa"/>
          </w:tcPr>
          <w:p w:rsidR="00292B85" w:rsidRPr="002F49C3" w:rsidRDefault="00292B85" w:rsidP="00292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Уплотнение и утепление цокольных окон в подвальном помещении</w:t>
            </w:r>
          </w:p>
        </w:tc>
        <w:tc>
          <w:tcPr>
            <w:tcW w:w="3261" w:type="dxa"/>
          </w:tcPr>
          <w:p w:rsidR="00292B85" w:rsidRDefault="00292B85" w:rsidP="00292B85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292B85" w:rsidRPr="002F49C3" w:rsidRDefault="00292B85" w:rsidP="00292B85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292B85" w:rsidRPr="002F49C3" w:rsidRDefault="00292B85" w:rsidP="00292B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92B85" w:rsidRDefault="00292B85" w:rsidP="00292B85">
            <w:pPr>
              <w:spacing w:after="200" w:line="276" w:lineRule="auto"/>
              <w:rPr>
                <w:rFonts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268" w:type="dxa"/>
          </w:tcPr>
          <w:p w:rsidR="00292B85" w:rsidRPr="00646722" w:rsidRDefault="00292B85" w:rsidP="00292B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>10100 руб за 1 м</w:t>
            </w:r>
            <w:proofErr w:type="gramStart"/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10" w:type="dxa"/>
          </w:tcPr>
          <w:p w:rsidR="00292B85" w:rsidRPr="002F49C3" w:rsidRDefault="00292B85" w:rsidP="00292B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920" w:type="dxa"/>
          </w:tcPr>
          <w:p w:rsidR="00292B85" w:rsidRPr="00675529" w:rsidRDefault="00292B85" w:rsidP="00292B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2B85" w:rsidRPr="00675529" w:rsidTr="00BA34F0">
        <w:trPr>
          <w:trHeight w:val="430"/>
        </w:trPr>
        <w:tc>
          <w:tcPr>
            <w:tcW w:w="534" w:type="dxa"/>
            <w:gridSpan w:val="2"/>
          </w:tcPr>
          <w:p w:rsidR="00292B85" w:rsidRDefault="00292B85" w:rsidP="00D61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6188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292B85" w:rsidRDefault="00292B85" w:rsidP="00292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Уплотнение и утепление люков выхода на чердак</w:t>
            </w:r>
          </w:p>
        </w:tc>
        <w:tc>
          <w:tcPr>
            <w:tcW w:w="3261" w:type="dxa"/>
          </w:tcPr>
          <w:p w:rsidR="00292B85" w:rsidRDefault="00292B85" w:rsidP="00292B85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292B85" w:rsidRPr="002F49C3" w:rsidRDefault="00292B85" w:rsidP="00292B85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292B85" w:rsidRPr="002F49C3" w:rsidRDefault="00292B85" w:rsidP="00292B85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92B85" w:rsidRDefault="00292B85" w:rsidP="00292B85">
            <w:pPr>
              <w:spacing w:after="200" w:line="276" w:lineRule="auto"/>
              <w:rPr>
                <w:rFonts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268" w:type="dxa"/>
          </w:tcPr>
          <w:p w:rsidR="00292B85" w:rsidRPr="00646722" w:rsidRDefault="00292B85" w:rsidP="00292B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5200 руб за 1 люк</w:t>
            </w:r>
          </w:p>
        </w:tc>
        <w:tc>
          <w:tcPr>
            <w:tcW w:w="2410" w:type="dxa"/>
          </w:tcPr>
          <w:p w:rsidR="00292B85" w:rsidRPr="002F49C3" w:rsidRDefault="00292B85" w:rsidP="00292B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1920" w:type="dxa"/>
          </w:tcPr>
          <w:p w:rsidR="00292B85" w:rsidRPr="00675529" w:rsidRDefault="00292B85" w:rsidP="00292B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2B85" w:rsidRPr="00675529" w:rsidTr="00BA34F0">
        <w:trPr>
          <w:trHeight w:val="430"/>
        </w:trPr>
        <w:tc>
          <w:tcPr>
            <w:tcW w:w="534" w:type="dxa"/>
            <w:gridSpan w:val="2"/>
          </w:tcPr>
          <w:p w:rsidR="00292B85" w:rsidRDefault="00292B85" w:rsidP="00292B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6" w:type="dxa"/>
            <w:gridSpan w:val="6"/>
          </w:tcPr>
          <w:p w:rsidR="00292B85" w:rsidRPr="00675529" w:rsidRDefault="00292B85" w:rsidP="00292B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Переченьдополнительных мероприятий в отношении общего имущества в многоквартирном доме.</w:t>
            </w:r>
          </w:p>
        </w:tc>
      </w:tr>
      <w:tr w:rsidR="00292B85" w:rsidRPr="00675529" w:rsidTr="00BA34F0">
        <w:trPr>
          <w:trHeight w:val="430"/>
        </w:trPr>
        <w:tc>
          <w:tcPr>
            <w:tcW w:w="534" w:type="dxa"/>
            <w:gridSpan w:val="2"/>
          </w:tcPr>
          <w:p w:rsidR="00292B85" w:rsidRDefault="00292B85" w:rsidP="00D61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6188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292B85" w:rsidRPr="00DA4244" w:rsidRDefault="00292B85" w:rsidP="00292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244">
              <w:rPr>
                <w:rFonts w:ascii="Times New Roman" w:hAnsi="Times New Roman" w:cs="Times New Roman"/>
                <w:sz w:val="28"/>
                <w:szCs w:val="28"/>
              </w:rPr>
              <w:t xml:space="preserve">Утепление чердачного перекрытия </w:t>
            </w:r>
          </w:p>
        </w:tc>
        <w:tc>
          <w:tcPr>
            <w:tcW w:w="3261" w:type="dxa"/>
          </w:tcPr>
          <w:p w:rsidR="00292B85" w:rsidRDefault="00292B85" w:rsidP="00292B85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ограждающие конструкции чердачного помещения</w:t>
            </w:r>
          </w:p>
          <w:p w:rsidR="00292B85" w:rsidRPr="00DA4244" w:rsidRDefault="00292B85" w:rsidP="00292B85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 использование тепловой энергии</w:t>
            </w:r>
          </w:p>
        </w:tc>
        <w:tc>
          <w:tcPr>
            <w:tcW w:w="2551" w:type="dxa"/>
          </w:tcPr>
          <w:p w:rsidR="00292B85" w:rsidRPr="00646722" w:rsidRDefault="00292B85" w:rsidP="00292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292B85" w:rsidRPr="00675529" w:rsidRDefault="00292B85" w:rsidP="00292B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92B85" w:rsidRPr="00675529" w:rsidRDefault="00292B85" w:rsidP="00292B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92B85" w:rsidRPr="00675529" w:rsidRDefault="00292B85" w:rsidP="00292B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292B85" w:rsidRPr="00675529" w:rsidRDefault="00292B85" w:rsidP="00292B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9CF" w:rsidRDefault="00C459CF" w:rsidP="00C459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Главный инженер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_________________________ </w:t>
      </w:r>
      <w:r w:rsidR="00C84439">
        <w:rPr>
          <w:rFonts w:ascii="Times New Roman" w:eastAsia="Times New Roman" w:hAnsi="Times New Roman" w:cs="Times New Roman"/>
          <w:sz w:val="24"/>
          <w:szCs w:val="24"/>
        </w:rPr>
        <w:t xml:space="preserve">Д.М. </w:t>
      </w:r>
      <w:proofErr w:type="spellStart"/>
      <w:r w:rsidR="00C84439">
        <w:rPr>
          <w:rFonts w:ascii="Times New Roman" w:eastAsia="Times New Roman" w:hAnsi="Times New Roman" w:cs="Times New Roman"/>
          <w:sz w:val="24"/>
          <w:szCs w:val="24"/>
        </w:rPr>
        <w:t>Богун</w:t>
      </w:r>
      <w:proofErr w:type="spellEnd"/>
    </w:p>
    <w:p w:rsidR="00FA53B4" w:rsidRPr="008D4327" w:rsidRDefault="00FA53B4" w:rsidP="00970C46">
      <w:pPr>
        <w:spacing w:after="0" w:line="240" w:lineRule="auto"/>
        <w:jc w:val="both"/>
        <w:rPr>
          <w:sz w:val="28"/>
          <w:szCs w:val="28"/>
        </w:rPr>
      </w:pPr>
    </w:p>
    <w:p w:rsidR="00675529" w:rsidRPr="00723DE1" w:rsidRDefault="00675529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23DE1" w:rsidRPr="00675529" w:rsidRDefault="00723DE1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B8" w:rsidRDefault="00C861B8"/>
    <w:sectPr w:rsidR="00C861B8" w:rsidSect="009F73A3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2127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56AC0"/>
    <w:multiLevelType w:val="hybridMultilevel"/>
    <w:tmpl w:val="9942D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30020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B36C43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07398"/>
    <w:multiLevelType w:val="hybridMultilevel"/>
    <w:tmpl w:val="80FA9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07912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7843C8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C3F36"/>
    <w:multiLevelType w:val="hybridMultilevel"/>
    <w:tmpl w:val="29B8BD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16265"/>
    <w:rsid w:val="0002689C"/>
    <w:rsid w:val="00035413"/>
    <w:rsid w:val="00044B3A"/>
    <w:rsid w:val="00093B03"/>
    <w:rsid w:val="000F5D03"/>
    <w:rsid w:val="00107A73"/>
    <w:rsid w:val="001218E8"/>
    <w:rsid w:val="001427FE"/>
    <w:rsid w:val="001619E5"/>
    <w:rsid w:val="001B4429"/>
    <w:rsid w:val="00224384"/>
    <w:rsid w:val="00224D76"/>
    <w:rsid w:val="00284177"/>
    <w:rsid w:val="00292B85"/>
    <w:rsid w:val="002B0E1A"/>
    <w:rsid w:val="002B42A8"/>
    <w:rsid w:val="002C5326"/>
    <w:rsid w:val="002D05F3"/>
    <w:rsid w:val="003019ED"/>
    <w:rsid w:val="00331326"/>
    <w:rsid w:val="00347965"/>
    <w:rsid w:val="003563C0"/>
    <w:rsid w:val="0036311A"/>
    <w:rsid w:val="003D3EC7"/>
    <w:rsid w:val="003D70DD"/>
    <w:rsid w:val="004007E8"/>
    <w:rsid w:val="004223B0"/>
    <w:rsid w:val="00443D19"/>
    <w:rsid w:val="00444B71"/>
    <w:rsid w:val="00447508"/>
    <w:rsid w:val="00454688"/>
    <w:rsid w:val="004714C9"/>
    <w:rsid w:val="00477CB0"/>
    <w:rsid w:val="004936A2"/>
    <w:rsid w:val="004D1F3B"/>
    <w:rsid w:val="004D792D"/>
    <w:rsid w:val="0052575F"/>
    <w:rsid w:val="00550620"/>
    <w:rsid w:val="0055796E"/>
    <w:rsid w:val="0057416A"/>
    <w:rsid w:val="005B6F02"/>
    <w:rsid w:val="005C19DD"/>
    <w:rsid w:val="005E3B92"/>
    <w:rsid w:val="006452E3"/>
    <w:rsid w:val="006561C4"/>
    <w:rsid w:val="00656D9F"/>
    <w:rsid w:val="00675529"/>
    <w:rsid w:val="00686418"/>
    <w:rsid w:val="0068722A"/>
    <w:rsid w:val="00692608"/>
    <w:rsid w:val="00693625"/>
    <w:rsid w:val="006A0D06"/>
    <w:rsid w:val="006C01CA"/>
    <w:rsid w:val="006C7452"/>
    <w:rsid w:val="006D5566"/>
    <w:rsid w:val="00704B10"/>
    <w:rsid w:val="007229D7"/>
    <w:rsid w:val="00723DE1"/>
    <w:rsid w:val="0077622F"/>
    <w:rsid w:val="00785DD2"/>
    <w:rsid w:val="00796B7B"/>
    <w:rsid w:val="007B2E7F"/>
    <w:rsid w:val="007B4D82"/>
    <w:rsid w:val="007C5DE7"/>
    <w:rsid w:val="007D4D13"/>
    <w:rsid w:val="007E0B08"/>
    <w:rsid w:val="007E2168"/>
    <w:rsid w:val="0087430F"/>
    <w:rsid w:val="008D4327"/>
    <w:rsid w:val="009137E8"/>
    <w:rsid w:val="00926367"/>
    <w:rsid w:val="009335B8"/>
    <w:rsid w:val="0093565B"/>
    <w:rsid w:val="00941FFA"/>
    <w:rsid w:val="00957F0A"/>
    <w:rsid w:val="00970C46"/>
    <w:rsid w:val="00982F66"/>
    <w:rsid w:val="00986D37"/>
    <w:rsid w:val="009D08FA"/>
    <w:rsid w:val="009E5565"/>
    <w:rsid w:val="009E642B"/>
    <w:rsid w:val="009F73A3"/>
    <w:rsid w:val="00A145EA"/>
    <w:rsid w:val="00A24FF1"/>
    <w:rsid w:val="00A25BD0"/>
    <w:rsid w:val="00A435AB"/>
    <w:rsid w:val="00A62996"/>
    <w:rsid w:val="00A64ABA"/>
    <w:rsid w:val="00A81B65"/>
    <w:rsid w:val="00A903D0"/>
    <w:rsid w:val="00A968DD"/>
    <w:rsid w:val="00AA0E04"/>
    <w:rsid w:val="00AE0B8E"/>
    <w:rsid w:val="00AE71AB"/>
    <w:rsid w:val="00AF5F82"/>
    <w:rsid w:val="00B026C4"/>
    <w:rsid w:val="00B27990"/>
    <w:rsid w:val="00B636DE"/>
    <w:rsid w:val="00B7117B"/>
    <w:rsid w:val="00B92A0E"/>
    <w:rsid w:val="00BA14AE"/>
    <w:rsid w:val="00BA34F0"/>
    <w:rsid w:val="00BC7F16"/>
    <w:rsid w:val="00BD5123"/>
    <w:rsid w:val="00C014DF"/>
    <w:rsid w:val="00C459CF"/>
    <w:rsid w:val="00C7782F"/>
    <w:rsid w:val="00C84439"/>
    <w:rsid w:val="00C861B8"/>
    <w:rsid w:val="00CA507A"/>
    <w:rsid w:val="00CD00AF"/>
    <w:rsid w:val="00CF2D72"/>
    <w:rsid w:val="00D10673"/>
    <w:rsid w:val="00D12207"/>
    <w:rsid w:val="00D15960"/>
    <w:rsid w:val="00D26714"/>
    <w:rsid w:val="00D35FCE"/>
    <w:rsid w:val="00D61888"/>
    <w:rsid w:val="00D65F1C"/>
    <w:rsid w:val="00D66FCB"/>
    <w:rsid w:val="00D968B8"/>
    <w:rsid w:val="00DB2152"/>
    <w:rsid w:val="00DF6A64"/>
    <w:rsid w:val="00E14468"/>
    <w:rsid w:val="00E236A3"/>
    <w:rsid w:val="00E4647E"/>
    <w:rsid w:val="00EB6EA6"/>
    <w:rsid w:val="00ED4146"/>
    <w:rsid w:val="00EE6934"/>
    <w:rsid w:val="00EF2AD9"/>
    <w:rsid w:val="00F0480A"/>
    <w:rsid w:val="00F077CD"/>
    <w:rsid w:val="00FA53B4"/>
    <w:rsid w:val="00FA774B"/>
    <w:rsid w:val="00FA7ABF"/>
    <w:rsid w:val="00FD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  <w:style w:type="character" w:customStyle="1" w:styleId="apple-converted-space">
    <w:name w:val="apple-converted-space"/>
    <w:basedOn w:val="a0"/>
    <w:rsid w:val="0002689C"/>
  </w:style>
  <w:style w:type="character" w:styleId="a8">
    <w:name w:val="Emphasis"/>
    <w:basedOn w:val="a0"/>
    <w:uiPriority w:val="20"/>
    <w:qFormat/>
    <w:rsid w:val="000268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1E065-8389-4547-BE7D-D287B7AC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54</cp:revision>
  <cp:lastPrinted>2021-03-02T06:24:00Z</cp:lastPrinted>
  <dcterms:created xsi:type="dcterms:W3CDTF">2018-03-16T10:22:00Z</dcterms:created>
  <dcterms:modified xsi:type="dcterms:W3CDTF">2022-04-29T03:00:00Z</dcterms:modified>
</cp:coreProperties>
</file>