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BB4" w:rsidRPr="006B66C7" w:rsidRDefault="00157BB4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Перечень  мероприятий в отношении общего имущества собственников помещений в МКД, проведение которых в большей степени способствует энергосбережению и повышению эффективности использования энергетических ресурсов</w:t>
      </w:r>
      <w:r w:rsidR="006B66C7">
        <w:rPr>
          <w:rFonts w:ascii="Times New Roman" w:eastAsia="Times New Roman" w:hAnsi="Times New Roman" w:cs="Times New Roman"/>
          <w:b/>
          <w:sz w:val="28"/>
          <w:szCs w:val="28"/>
        </w:rPr>
        <w:t xml:space="preserve"> на 2022г.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tbl>
      <w:tblPr>
        <w:tblStyle w:val="a3"/>
        <w:tblpPr w:leftFromText="180" w:rightFromText="180" w:vertAnchor="text" w:horzAnchor="margin" w:tblpY="35"/>
        <w:tblW w:w="15920" w:type="dxa"/>
        <w:tblLayout w:type="fixed"/>
        <w:tblLook w:val="04A0"/>
      </w:tblPr>
      <w:tblGrid>
        <w:gridCol w:w="959"/>
        <w:gridCol w:w="2977"/>
        <w:gridCol w:w="3543"/>
        <w:gridCol w:w="1843"/>
        <w:gridCol w:w="2410"/>
        <w:gridCol w:w="2268"/>
        <w:gridCol w:w="1920"/>
      </w:tblGrid>
      <w:tr w:rsidR="0050724D" w:rsidRPr="00DA244C" w:rsidTr="00AC601F">
        <w:tc>
          <w:tcPr>
            <w:tcW w:w="15920" w:type="dxa"/>
            <w:gridSpan w:val="7"/>
          </w:tcPr>
          <w:p w:rsidR="0050724D" w:rsidRPr="00AF5F82" w:rsidRDefault="0050724D" w:rsidP="00220E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F5F82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Перечень основных мероприятий в отношении общего 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мущества в МКД    </w:t>
            </w:r>
            <w:r w:rsidR="001717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ул.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Просвещения</w:t>
            </w:r>
            <w:r w:rsidR="0017173D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29</w:t>
            </w:r>
          </w:p>
          <w:p w:rsidR="0050724D" w:rsidRPr="00DA244C" w:rsidRDefault="0050724D" w:rsidP="00157BB4">
            <w:pPr>
              <w:tabs>
                <w:tab w:val="left" w:pos="5925"/>
              </w:tabs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0724D" w:rsidTr="00AC601F">
        <w:tc>
          <w:tcPr>
            <w:tcW w:w="15920" w:type="dxa"/>
            <w:gridSpan w:val="7"/>
          </w:tcPr>
          <w:p w:rsidR="0050724D" w:rsidRDefault="0050724D" w:rsidP="00220E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0724D" w:rsidRPr="0064618D" w:rsidTr="00AC601F">
        <w:tc>
          <w:tcPr>
            <w:tcW w:w="959" w:type="dxa"/>
            <w:vAlign w:val="center"/>
          </w:tcPr>
          <w:p w:rsidR="0050724D" w:rsidRPr="0064618D" w:rsidRDefault="0050724D" w:rsidP="00220E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0724D" w:rsidRPr="0064618D" w:rsidRDefault="0050724D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Замена чугунных радиаторов на биметаллические</w:t>
            </w:r>
          </w:p>
        </w:tc>
        <w:tc>
          <w:tcPr>
            <w:tcW w:w="3543" w:type="dxa"/>
            <w:vAlign w:val="center"/>
          </w:tcPr>
          <w:p w:rsidR="0050724D" w:rsidRPr="0064618D" w:rsidRDefault="0050724D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отопительных приборов</w:t>
            </w:r>
          </w:p>
        </w:tc>
        <w:tc>
          <w:tcPr>
            <w:tcW w:w="1843" w:type="dxa"/>
          </w:tcPr>
          <w:p w:rsidR="0050724D" w:rsidRDefault="0050724D" w:rsidP="00220E79">
            <w:pPr>
              <w:jc w:val="center"/>
            </w:pPr>
            <w:r w:rsidRPr="00220698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50724D" w:rsidRPr="0064618D" w:rsidRDefault="0050724D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550 руб./секция</w:t>
            </w:r>
          </w:p>
        </w:tc>
        <w:tc>
          <w:tcPr>
            <w:tcW w:w="2268" w:type="dxa"/>
            <w:vAlign w:val="center"/>
          </w:tcPr>
          <w:p w:rsidR="0050724D" w:rsidRPr="0064618D" w:rsidRDefault="0050724D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8-12%</w:t>
            </w:r>
          </w:p>
        </w:tc>
        <w:tc>
          <w:tcPr>
            <w:tcW w:w="1920" w:type="dxa"/>
            <w:vAlign w:val="center"/>
          </w:tcPr>
          <w:p w:rsidR="0050724D" w:rsidRPr="0064618D" w:rsidRDefault="0050724D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50724D" w:rsidRPr="0064618D" w:rsidTr="00AC601F">
        <w:tc>
          <w:tcPr>
            <w:tcW w:w="959" w:type="dxa"/>
            <w:vAlign w:val="center"/>
          </w:tcPr>
          <w:p w:rsidR="0050724D" w:rsidRPr="0064618D" w:rsidRDefault="0050724D" w:rsidP="00220E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0724D" w:rsidRPr="0064618D" w:rsidRDefault="0050724D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теплоотражающих экранов за радиаторами отопления</w:t>
            </w:r>
          </w:p>
        </w:tc>
        <w:tc>
          <w:tcPr>
            <w:tcW w:w="3543" w:type="dxa"/>
            <w:vAlign w:val="center"/>
          </w:tcPr>
          <w:p w:rsidR="0050724D" w:rsidRPr="0064618D" w:rsidRDefault="0050724D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50724D" w:rsidRDefault="0050724D" w:rsidP="00220E79">
            <w:pPr>
              <w:jc w:val="center"/>
            </w:pPr>
            <w:r w:rsidRPr="00220698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50724D" w:rsidRPr="0064618D" w:rsidRDefault="0050724D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руб./экран</w:t>
            </w:r>
          </w:p>
        </w:tc>
        <w:tc>
          <w:tcPr>
            <w:tcW w:w="2268" w:type="dxa"/>
            <w:vAlign w:val="center"/>
          </w:tcPr>
          <w:p w:rsidR="0050724D" w:rsidRPr="0064618D" w:rsidRDefault="0050724D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1-3%</w:t>
            </w:r>
          </w:p>
        </w:tc>
        <w:tc>
          <w:tcPr>
            <w:tcW w:w="1920" w:type="dxa"/>
            <w:vAlign w:val="center"/>
          </w:tcPr>
          <w:p w:rsidR="0050724D" w:rsidRPr="0064618D" w:rsidRDefault="0050724D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50724D" w:rsidRPr="0064618D" w:rsidTr="00AC601F">
        <w:tc>
          <w:tcPr>
            <w:tcW w:w="959" w:type="dxa"/>
            <w:vAlign w:val="center"/>
          </w:tcPr>
          <w:p w:rsidR="0050724D" w:rsidRPr="0064618D" w:rsidRDefault="0050724D" w:rsidP="00220E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0724D" w:rsidRPr="0064618D" w:rsidRDefault="0050724D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Сезонная промывка отопительной системы</w:t>
            </w:r>
          </w:p>
        </w:tc>
        <w:tc>
          <w:tcPr>
            <w:tcW w:w="3543" w:type="dxa"/>
            <w:vAlign w:val="center"/>
          </w:tcPr>
          <w:p w:rsidR="0050724D" w:rsidRPr="0064618D" w:rsidRDefault="0050724D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50724D" w:rsidRDefault="0050724D" w:rsidP="00220E79">
            <w:pPr>
              <w:jc w:val="center"/>
            </w:pPr>
            <w:r w:rsidRPr="00220698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50724D" w:rsidRPr="0064618D" w:rsidRDefault="0050724D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68" w:type="dxa"/>
            <w:vAlign w:val="center"/>
          </w:tcPr>
          <w:p w:rsidR="0050724D" w:rsidRPr="0064618D" w:rsidRDefault="0050724D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50724D" w:rsidRPr="0064618D" w:rsidRDefault="0050724D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0724D" w:rsidRPr="0064618D" w:rsidTr="00AC601F">
        <w:tc>
          <w:tcPr>
            <w:tcW w:w="959" w:type="dxa"/>
            <w:vAlign w:val="center"/>
          </w:tcPr>
          <w:p w:rsidR="0050724D" w:rsidRPr="0064618D" w:rsidRDefault="0050724D" w:rsidP="00220E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0724D" w:rsidRPr="0064618D" w:rsidRDefault="0050724D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Установка балансировочной запорной арматуры на стояки</w:t>
            </w:r>
          </w:p>
        </w:tc>
        <w:tc>
          <w:tcPr>
            <w:tcW w:w="3543" w:type="dxa"/>
            <w:vAlign w:val="center"/>
          </w:tcPr>
          <w:p w:rsidR="0050724D" w:rsidRPr="0064618D" w:rsidRDefault="0050724D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энергоэффективности системы отопления</w:t>
            </w:r>
          </w:p>
        </w:tc>
        <w:tc>
          <w:tcPr>
            <w:tcW w:w="1843" w:type="dxa"/>
          </w:tcPr>
          <w:p w:rsidR="0050724D" w:rsidRDefault="0050724D" w:rsidP="00220E79">
            <w:pPr>
              <w:jc w:val="center"/>
            </w:pPr>
            <w:r w:rsidRPr="00220698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50724D" w:rsidRPr="0064618D" w:rsidRDefault="0050724D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3000 руб./сборка</w:t>
            </w:r>
          </w:p>
        </w:tc>
        <w:tc>
          <w:tcPr>
            <w:tcW w:w="2268" w:type="dxa"/>
            <w:vAlign w:val="center"/>
          </w:tcPr>
          <w:p w:rsidR="0050724D" w:rsidRPr="0064618D" w:rsidRDefault="0050724D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3-7 %</w:t>
            </w:r>
          </w:p>
        </w:tc>
        <w:tc>
          <w:tcPr>
            <w:tcW w:w="1920" w:type="dxa"/>
            <w:vAlign w:val="center"/>
          </w:tcPr>
          <w:p w:rsidR="0050724D" w:rsidRPr="0064618D" w:rsidRDefault="0050724D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-5 лет</w:t>
            </w:r>
          </w:p>
        </w:tc>
      </w:tr>
      <w:tr w:rsidR="0050724D" w:rsidRPr="0064618D" w:rsidTr="00AC601F">
        <w:tc>
          <w:tcPr>
            <w:tcW w:w="959" w:type="dxa"/>
            <w:vAlign w:val="center"/>
          </w:tcPr>
          <w:p w:rsidR="0050724D" w:rsidRPr="0064618D" w:rsidRDefault="0050724D" w:rsidP="00220E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0724D" w:rsidRPr="0064618D" w:rsidRDefault="0050724D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в тех</w:t>
            </w:r>
            <w:r w:rsidR="00157B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этажах</w:t>
            </w:r>
          </w:p>
        </w:tc>
        <w:tc>
          <w:tcPr>
            <w:tcW w:w="3543" w:type="dxa"/>
            <w:vAlign w:val="center"/>
          </w:tcPr>
          <w:p w:rsidR="0050724D" w:rsidRPr="0064618D" w:rsidRDefault="0050724D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теплопотерь</w:t>
            </w:r>
          </w:p>
        </w:tc>
        <w:tc>
          <w:tcPr>
            <w:tcW w:w="1843" w:type="dxa"/>
          </w:tcPr>
          <w:p w:rsidR="0050724D" w:rsidRDefault="0050724D" w:rsidP="00220E79">
            <w:pPr>
              <w:jc w:val="center"/>
            </w:pPr>
            <w:r w:rsidRPr="00220698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50724D" w:rsidRPr="0064618D" w:rsidRDefault="0050724D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50724D" w:rsidRPr="0064618D" w:rsidRDefault="0050724D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20" w:type="dxa"/>
            <w:vAlign w:val="center"/>
          </w:tcPr>
          <w:p w:rsidR="0050724D" w:rsidRPr="0064618D" w:rsidRDefault="0050724D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1-3 лет</w:t>
            </w:r>
          </w:p>
        </w:tc>
      </w:tr>
      <w:tr w:rsidR="0050724D" w:rsidRPr="00DA244C" w:rsidTr="00AC601F">
        <w:tc>
          <w:tcPr>
            <w:tcW w:w="15920" w:type="dxa"/>
            <w:gridSpan w:val="7"/>
            <w:vAlign w:val="center"/>
          </w:tcPr>
          <w:p w:rsidR="0050724D" w:rsidRPr="00DA244C" w:rsidRDefault="0050724D" w:rsidP="00220E79">
            <w:pPr>
              <w:tabs>
                <w:tab w:val="left" w:pos="38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горячего и холодного водоснабжения</w:t>
            </w:r>
          </w:p>
        </w:tc>
      </w:tr>
      <w:tr w:rsidR="0050724D" w:rsidRPr="0064618D" w:rsidTr="00AC601F">
        <w:tc>
          <w:tcPr>
            <w:tcW w:w="959" w:type="dxa"/>
            <w:vAlign w:val="center"/>
          </w:tcPr>
          <w:p w:rsidR="0050724D" w:rsidRPr="0064618D" w:rsidRDefault="0050724D" w:rsidP="00220E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0724D" w:rsidRPr="0064618D" w:rsidRDefault="0050724D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Теплоизоляция трубопроводов ГВС</w:t>
            </w:r>
          </w:p>
        </w:tc>
        <w:tc>
          <w:tcPr>
            <w:tcW w:w="3543" w:type="dxa"/>
            <w:vAlign w:val="center"/>
          </w:tcPr>
          <w:p w:rsidR="0050724D" w:rsidRPr="0064618D" w:rsidRDefault="0050724D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расхода теплоносителя на подогрев ХВС для нужд ГВС</w:t>
            </w:r>
          </w:p>
        </w:tc>
        <w:tc>
          <w:tcPr>
            <w:tcW w:w="1843" w:type="dxa"/>
            <w:vAlign w:val="center"/>
          </w:tcPr>
          <w:p w:rsidR="0050724D" w:rsidRDefault="0050724D" w:rsidP="00220E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50724D" w:rsidRPr="0064618D" w:rsidRDefault="0050724D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:rsidR="0050724D" w:rsidRPr="0064618D" w:rsidRDefault="0050724D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50-120 руб./м.п.</w:t>
            </w:r>
          </w:p>
        </w:tc>
        <w:tc>
          <w:tcPr>
            <w:tcW w:w="2268" w:type="dxa"/>
            <w:vAlign w:val="center"/>
          </w:tcPr>
          <w:p w:rsidR="0050724D" w:rsidRPr="0064618D" w:rsidRDefault="0050724D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5-10 %</w:t>
            </w:r>
          </w:p>
        </w:tc>
        <w:tc>
          <w:tcPr>
            <w:tcW w:w="1920" w:type="dxa"/>
            <w:vAlign w:val="center"/>
          </w:tcPr>
          <w:p w:rsidR="0050724D" w:rsidRPr="0064618D" w:rsidRDefault="0050724D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50724D" w:rsidRPr="00DA244C" w:rsidTr="00AC601F">
        <w:tc>
          <w:tcPr>
            <w:tcW w:w="15920" w:type="dxa"/>
            <w:gridSpan w:val="7"/>
            <w:vAlign w:val="center"/>
          </w:tcPr>
          <w:p w:rsidR="0050724D" w:rsidRPr="00DA244C" w:rsidRDefault="0050724D" w:rsidP="00220E7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4D657A" w:rsidRPr="0064618D" w:rsidTr="00412873">
        <w:tc>
          <w:tcPr>
            <w:tcW w:w="959" w:type="dxa"/>
            <w:vAlign w:val="center"/>
          </w:tcPr>
          <w:p w:rsidR="004D657A" w:rsidRPr="0064618D" w:rsidRDefault="004D657A" w:rsidP="00220E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4D657A" w:rsidRPr="004D657A" w:rsidRDefault="004D657A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5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энергосберегающие </w:t>
            </w:r>
            <w:r w:rsidRPr="004D65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светильники в подвальном помещении</w:t>
            </w:r>
          </w:p>
        </w:tc>
        <w:tc>
          <w:tcPr>
            <w:tcW w:w="3543" w:type="dxa"/>
          </w:tcPr>
          <w:p w:rsidR="004D657A" w:rsidRPr="004D657A" w:rsidRDefault="004D657A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57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экономия потребления электрической энергии</w:t>
            </w:r>
          </w:p>
        </w:tc>
        <w:tc>
          <w:tcPr>
            <w:tcW w:w="1843" w:type="dxa"/>
            <w:vAlign w:val="center"/>
          </w:tcPr>
          <w:p w:rsidR="004D657A" w:rsidRDefault="004D657A" w:rsidP="00220E79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  <w:p w:rsidR="004D657A" w:rsidRPr="0064618D" w:rsidRDefault="004D657A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D657A" w:rsidRPr="004D657A" w:rsidRDefault="004D657A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57A">
              <w:rPr>
                <w:rFonts w:ascii="Times New Roman" w:eastAsia="Times New Roman" w:hAnsi="Times New Roman" w:cs="Times New Roman"/>
                <w:sz w:val="24"/>
                <w:szCs w:val="24"/>
              </w:rPr>
              <w:t>12 000</w:t>
            </w:r>
          </w:p>
        </w:tc>
        <w:tc>
          <w:tcPr>
            <w:tcW w:w="2268" w:type="dxa"/>
          </w:tcPr>
          <w:p w:rsidR="004D657A" w:rsidRPr="004D657A" w:rsidRDefault="004D657A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57A">
              <w:rPr>
                <w:rFonts w:ascii="Times New Roman" w:eastAsia="Times New Roman" w:hAnsi="Times New Roman" w:cs="Times New Roman"/>
                <w:sz w:val="24"/>
                <w:szCs w:val="24"/>
              </w:rPr>
              <w:t>80 %</w:t>
            </w:r>
          </w:p>
        </w:tc>
        <w:tc>
          <w:tcPr>
            <w:tcW w:w="1920" w:type="dxa"/>
          </w:tcPr>
          <w:p w:rsidR="004D657A" w:rsidRPr="004D657A" w:rsidRDefault="004D657A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D657A">
              <w:rPr>
                <w:rFonts w:ascii="Times New Roman" w:eastAsia="Times New Roman" w:hAnsi="Times New Roman" w:cs="Times New Roman"/>
                <w:sz w:val="24"/>
                <w:szCs w:val="24"/>
              </w:rPr>
              <w:t>96 мес.</w:t>
            </w:r>
          </w:p>
        </w:tc>
      </w:tr>
      <w:tr w:rsidR="0050724D" w:rsidRPr="00DA244C" w:rsidTr="00AC601F">
        <w:tc>
          <w:tcPr>
            <w:tcW w:w="15920" w:type="dxa"/>
            <w:gridSpan w:val="7"/>
            <w:vAlign w:val="center"/>
          </w:tcPr>
          <w:p w:rsidR="0050724D" w:rsidRPr="00DA244C" w:rsidRDefault="0050724D" w:rsidP="00220E79">
            <w:pPr>
              <w:tabs>
                <w:tab w:val="left" w:pos="4425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A244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Дверные и оконные конструкции</w:t>
            </w:r>
          </w:p>
        </w:tc>
      </w:tr>
      <w:tr w:rsidR="0050724D" w:rsidRPr="0064618D" w:rsidTr="00AC601F">
        <w:tc>
          <w:tcPr>
            <w:tcW w:w="959" w:type="dxa"/>
            <w:vAlign w:val="center"/>
          </w:tcPr>
          <w:p w:rsidR="0050724D" w:rsidRPr="0064618D" w:rsidRDefault="0050724D" w:rsidP="00220E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50724D" w:rsidRPr="0064618D" w:rsidRDefault="0050724D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Облицовка наружных стен тех</w:t>
            </w:r>
            <w:r w:rsidR="00157BB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этажей теплоизоляционными плитами</w:t>
            </w:r>
          </w:p>
        </w:tc>
        <w:tc>
          <w:tcPr>
            <w:tcW w:w="3543" w:type="dxa"/>
            <w:vAlign w:val="center"/>
          </w:tcPr>
          <w:p w:rsidR="0050724D" w:rsidRPr="0064618D" w:rsidRDefault="0050724D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потерь тепловой энергии</w:t>
            </w:r>
          </w:p>
        </w:tc>
        <w:tc>
          <w:tcPr>
            <w:tcW w:w="1843" w:type="dxa"/>
          </w:tcPr>
          <w:p w:rsidR="0050724D" w:rsidRDefault="0050724D" w:rsidP="00220E79">
            <w:pPr>
              <w:jc w:val="center"/>
            </w:pPr>
            <w:r w:rsidRPr="007B5D88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«УК ДЕЗ ВЖР»</w:t>
            </w:r>
          </w:p>
        </w:tc>
        <w:tc>
          <w:tcPr>
            <w:tcW w:w="2410" w:type="dxa"/>
            <w:vAlign w:val="center"/>
          </w:tcPr>
          <w:p w:rsidR="0050724D" w:rsidRPr="0064618D" w:rsidRDefault="0050724D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1000-1200 руб./м2</w:t>
            </w:r>
          </w:p>
        </w:tc>
        <w:tc>
          <w:tcPr>
            <w:tcW w:w="2268" w:type="dxa"/>
            <w:vAlign w:val="center"/>
          </w:tcPr>
          <w:p w:rsidR="0050724D" w:rsidRPr="0064618D" w:rsidRDefault="0050724D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4618D">
              <w:rPr>
                <w:rFonts w:ascii="Times New Roman" w:eastAsia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20" w:type="dxa"/>
            <w:vAlign w:val="center"/>
          </w:tcPr>
          <w:p w:rsidR="0050724D" w:rsidRPr="0064618D" w:rsidRDefault="0050724D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3-5 лет</w:t>
            </w:r>
          </w:p>
        </w:tc>
      </w:tr>
      <w:tr w:rsidR="00AC601F" w:rsidRPr="0064618D" w:rsidTr="00AC601F">
        <w:tc>
          <w:tcPr>
            <w:tcW w:w="959" w:type="dxa"/>
            <w:vAlign w:val="center"/>
          </w:tcPr>
          <w:p w:rsidR="00AC601F" w:rsidRPr="0064618D" w:rsidRDefault="00AC601F" w:rsidP="00220E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601F" w:rsidRPr="00477CB0" w:rsidRDefault="00AC601F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hAnsi="Times New Roman" w:cs="Times New Roman"/>
                <w:sz w:val="24"/>
                <w:szCs w:val="24"/>
              </w:rPr>
              <w:t>Заделка, уплотнение и утепление дверных блоков на входе в подъезд и обеспечение автоматического закрывания дверей.</w:t>
            </w:r>
          </w:p>
        </w:tc>
        <w:tc>
          <w:tcPr>
            <w:tcW w:w="3543" w:type="dxa"/>
          </w:tcPr>
          <w:p w:rsidR="00AC601F" w:rsidRPr="00477CB0" w:rsidRDefault="00AC601F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AC601F" w:rsidRDefault="00AC601F" w:rsidP="00220E79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AC601F" w:rsidRPr="00477CB0" w:rsidRDefault="00AC601F" w:rsidP="00220E79">
            <w:pPr>
              <w:jc w:val="center"/>
              <w:rPr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</w:tc>
        <w:tc>
          <w:tcPr>
            <w:tcW w:w="2268" w:type="dxa"/>
          </w:tcPr>
          <w:p w:rsidR="00AC601F" w:rsidRPr="00477CB0" w:rsidRDefault="00AC601F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01F" w:rsidRPr="00477CB0" w:rsidRDefault="00AC601F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920" w:type="dxa"/>
          </w:tcPr>
          <w:p w:rsidR="00AC601F" w:rsidRPr="00477CB0" w:rsidRDefault="00AC601F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01F" w:rsidRPr="00477CB0" w:rsidRDefault="00AC601F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12 месяцев</w:t>
            </w:r>
          </w:p>
        </w:tc>
      </w:tr>
      <w:tr w:rsidR="00AC601F" w:rsidRPr="0064618D" w:rsidTr="00AC601F">
        <w:tc>
          <w:tcPr>
            <w:tcW w:w="959" w:type="dxa"/>
            <w:vAlign w:val="center"/>
          </w:tcPr>
          <w:p w:rsidR="00AC601F" w:rsidRPr="0064618D" w:rsidRDefault="00AC601F" w:rsidP="00220E79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AC601F" w:rsidRPr="00477CB0" w:rsidRDefault="00AC601F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Заделка и уплотнение оконных  блоков, обеспечение плотного притвора оконных рам, восстановления остекления</w:t>
            </w:r>
          </w:p>
        </w:tc>
        <w:tc>
          <w:tcPr>
            <w:tcW w:w="3543" w:type="dxa"/>
          </w:tcPr>
          <w:p w:rsidR="00AC601F" w:rsidRPr="00477CB0" w:rsidRDefault="00AC601F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Снижение теплопотерь</w:t>
            </w:r>
          </w:p>
        </w:tc>
        <w:tc>
          <w:tcPr>
            <w:tcW w:w="1843" w:type="dxa"/>
          </w:tcPr>
          <w:p w:rsidR="00AC601F" w:rsidRDefault="00AC601F" w:rsidP="00220E79">
            <w:pPr>
              <w:jc w:val="center"/>
            </w:pPr>
            <w:r w:rsidRPr="00DB5612">
              <w:rPr>
                <w:rFonts w:ascii="Times New Roman" w:eastAsia="Times New Roman" w:hAnsi="Times New Roman" w:cs="Times New Roman"/>
                <w:sz w:val="24"/>
                <w:szCs w:val="24"/>
              </w:rPr>
              <w:t>ООО «УК ДЕЗ ВЖР»</w:t>
            </w:r>
          </w:p>
        </w:tc>
        <w:tc>
          <w:tcPr>
            <w:tcW w:w="2410" w:type="dxa"/>
          </w:tcPr>
          <w:p w:rsidR="00AC601F" w:rsidRPr="00477CB0" w:rsidRDefault="00AC601F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населения на содержание и ремонт общего имущества</w:t>
            </w:r>
          </w:p>
          <w:p w:rsidR="00AC601F" w:rsidRPr="00477CB0" w:rsidRDefault="00AC601F" w:rsidP="00220E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C601F" w:rsidRPr="00477CB0" w:rsidRDefault="00AC601F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01F" w:rsidRPr="00477CB0" w:rsidRDefault="00AC601F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>5 -10 %</w:t>
            </w:r>
          </w:p>
        </w:tc>
        <w:tc>
          <w:tcPr>
            <w:tcW w:w="1920" w:type="dxa"/>
          </w:tcPr>
          <w:p w:rsidR="00AC601F" w:rsidRPr="00477CB0" w:rsidRDefault="00AC601F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C601F" w:rsidRPr="00477CB0" w:rsidRDefault="00AC601F" w:rsidP="00220E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47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месяцев</w:t>
            </w:r>
          </w:p>
        </w:tc>
      </w:tr>
    </w:tbl>
    <w:p w:rsidR="00182A7C" w:rsidRDefault="00182A7C" w:rsidP="00182A7C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182A7C" w:rsidSect="006A5782">
      <w:headerReference w:type="first" r:id="rId7"/>
      <w:pgSz w:w="16838" w:h="11906" w:orient="landscape"/>
      <w:pgMar w:top="312" w:right="510" w:bottom="284" w:left="51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157A" w:rsidRDefault="00BC157A" w:rsidP="006A5782">
      <w:pPr>
        <w:spacing w:after="0" w:line="240" w:lineRule="auto"/>
      </w:pPr>
      <w:r>
        <w:separator/>
      </w:r>
    </w:p>
  </w:endnote>
  <w:endnote w:type="continuationSeparator" w:id="1">
    <w:p w:rsidR="00BC157A" w:rsidRDefault="00BC157A" w:rsidP="006A57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157A" w:rsidRDefault="00BC157A" w:rsidP="006A5782">
      <w:pPr>
        <w:spacing w:after="0" w:line="240" w:lineRule="auto"/>
      </w:pPr>
      <w:r>
        <w:separator/>
      </w:r>
    </w:p>
  </w:footnote>
  <w:footnote w:type="continuationSeparator" w:id="1">
    <w:p w:rsidR="00BC157A" w:rsidRDefault="00BC157A" w:rsidP="006A57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5782" w:rsidRDefault="006A5782" w:rsidP="0017173D">
    <w:pPr>
      <w:jc w:val="center"/>
      <w:rPr>
        <w:rFonts w:ascii="Times New Roman" w:hAnsi="Times New Roman"/>
        <w:sz w:val="26"/>
        <w:szCs w:val="26"/>
      </w:rPr>
    </w:pPr>
    <w:bookmarkStart w:id="0" w:name="_GoBack"/>
    <w:bookmarkEnd w:id="0"/>
  </w:p>
  <w:p w:rsidR="0017173D" w:rsidRDefault="0017173D" w:rsidP="0017173D">
    <w:pPr>
      <w:jc w:val="center"/>
      <w:rPr>
        <w:rFonts w:ascii="Times New Roman" w:hAnsi="Times New Roman"/>
        <w:sz w:val="26"/>
        <w:szCs w:val="26"/>
      </w:rPr>
    </w:pPr>
  </w:p>
  <w:p w:rsidR="0017173D" w:rsidRDefault="0017173D" w:rsidP="0017173D">
    <w:pPr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B3665"/>
    <w:multiLevelType w:val="hybridMultilevel"/>
    <w:tmpl w:val="5F0A77D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85121"/>
    <w:rsid w:val="000315A9"/>
    <w:rsid w:val="00082A14"/>
    <w:rsid w:val="00087DEF"/>
    <w:rsid w:val="000B62D0"/>
    <w:rsid w:val="000C66CE"/>
    <w:rsid w:val="000E5055"/>
    <w:rsid w:val="00157BB4"/>
    <w:rsid w:val="0017173D"/>
    <w:rsid w:val="00182A7C"/>
    <w:rsid w:val="001E4A79"/>
    <w:rsid w:val="00215CFA"/>
    <w:rsid w:val="00220E79"/>
    <w:rsid w:val="00233096"/>
    <w:rsid w:val="00261FAF"/>
    <w:rsid w:val="00264A97"/>
    <w:rsid w:val="002A251D"/>
    <w:rsid w:val="002C5148"/>
    <w:rsid w:val="002F15A5"/>
    <w:rsid w:val="002F7BCF"/>
    <w:rsid w:val="00303B22"/>
    <w:rsid w:val="00314A4E"/>
    <w:rsid w:val="003470D0"/>
    <w:rsid w:val="003A2467"/>
    <w:rsid w:val="003E6C4B"/>
    <w:rsid w:val="004959F7"/>
    <w:rsid w:val="004B2F22"/>
    <w:rsid w:val="004D657A"/>
    <w:rsid w:val="0050724D"/>
    <w:rsid w:val="00510C44"/>
    <w:rsid w:val="00513DF1"/>
    <w:rsid w:val="00517169"/>
    <w:rsid w:val="005213DD"/>
    <w:rsid w:val="00527EDF"/>
    <w:rsid w:val="00567B12"/>
    <w:rsid w:val="00617C94"/>
    <w:rsid w:val="006243D2"/>
    <w:rsid w:val="00645173"/>
    <w:rsid w:val="006802BA"/>
    <w:rsid w:val="00695DE9"/>
    <w:rsid w:val="006A5782"/>
    <w:rsid w:val="006B66C7"/>
    <w:rsid w:val="006C148B"/>
    <w:rsid w:val="006D7412"/>
    <w:rsid w:val="006F00CD"/>
    <w:rsid w:val="007B3774"/>
    <w:rsid w:val="00891502"/>
    <w:rsid w:val="00892041"/>
    <w:rsid w:val="008C508F"/>
    <w:rsid w:val="009311EB"/>
    <w:rsid w:val="009C3C9C"/>
    <w:rsid w:val="00A543B7"/>
    <w:rsid w:val="00A5696C"/>
    <w:rsid w:val="00A673A5"/>
    <w:rsid w:val="00A71885"/>
    <w:rsid w:val="00AC601F"/>
    <w:rsid w:val="00AD5668"/>
    <w:rsid w:val="00B23609"/>
    <w:rsid w:val="00B825F9"/>
    <w:rsid w:val="00B9079F"/>
    <w:rsid w:val="00BC157A"/>
    <w:rsid w:val="00C16957"/>
    <w:rsid w:val="00C655FF"/>
    <w:rsid w:val="00C8745A"/>
    <w:rsid w:val="00CB3F0D"/>
    <w:rsid w:val="00D019FF"/>
    <w:rsid w:val="00D06627"/>
    <w:rsid w:val="00D46237"/>
    <w:rsid w:val="00D54678"/>
    <w:rsid w:val="00D934C2"/>
    <w:rsid w:val="00D97E02"/>
    <w:rsid w:val="00DE11D6"/>
    <w:rsid w:val="00E649DE"/>
    <w:rsid w:val="00E85121"/>
    <w:rsid w:val="00EA6AC5"/>
    <w:rsid w:val="00EA78E2"/>
    <w:rsid w:val="00F10FBA"/>
    <w:rsid w:val="00F25FD2"/>
    <w:rsid w:val="00F532B4"/>
    <w:rsid w:val="00F71C4B"/>
    <w:rsid w:val="00FB7CDA"/>
    <w:rsid w:val="00FD27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724D"/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724D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724D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A5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A5782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a7">
    <w:name w:val="footer"/>
    <w:basedOn w:val="a"/>
    <w:link w:val="a8"/>
    <w:uiPriority w:val="99"/>
    <w:unhideWhenUsed/>
    <w:rsid w:val="006A57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A5782"/>
    <w:rPr>
      <w:rFonts w:asciiTheme="minorHAnsi" w:eastAsiaTheme="minorEastAsia" w:hAnsiTheme="minorHAnsi" w:cstheme="minorBidi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078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1</cp:lastModifiedBy>
  <cp:revision>18</cp:revision>
  <dcterms:created xsi:type="dcterms:W3CDTF">2018-05-03T04:55:00Z</dcterms:created>
  <dcterms:modified xsi:type="dcterms:W3CDTF">2022-04-29T06:14:00Z</dcterms:modified>
</cp:coreProperties>
</file>