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2F" w:rsidRPr="0014578B" w:rsidRDefault="00801F2F" w:rsidP="00801F2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14578B">
        <w:rPr>
          <w:sz w:val="20"/>
          <w:szCs w:val="20"/>
        </w:rPr>
        <w:t xml:space="preserve"> </w:t>
      </w:r>
    </w:p>
    <w:p w:rsidR="00801F2F" w:rsidRPr="0014578B" w:rsidRDefault="00801F2F" w:rsidP="00801F2F">
      <w:pPr>
        <w:jc w:val="right"/>
        <w:rPr>
          <w:sz w:val="20"/>
          <w:szCs w:val="20"/>
        </w:rPr>
      </w:pPr>
      <w:r w:rsidRPr="0014578B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801F2F" w:rsidRDefault="00801F2F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416CE" w:rsidRDefault="000E3C2B" w:rsidP="000416CE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801F2F">
        <w:rPr>
          <w:b/>
        </w:rPr>
        <w:t xml:space="preserve">           </w:t>
      </w:r>
      <w:r w:rsidR="000416CE">
        <w:rPr>
          <w:b/>
        </w:rPr>
        <w:t>по состоянию на 01.07.2019г.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F40347" w:rsidRPr="00825834" w:rsidRDefault="00F40347" w:rsidP="00F40347">
      <w:pPr>
        <w:jc w:val="center"/>
        <w:rPr>
          <w:b/>
          <w:sz w:val="18"/>
          <w:szCs w:val="18"/>
        </w:rPr>
      </w:pPr>
    </w:p>
    <w:p w:rsidR="00BA6D46" w:rsidRPr="00BA6D46" w:rsidRDefault="00BA6D46" w:rsidP="00BA6D46">
      <w:pPr>
        <w:numPr>
          <w:ilvl w:val="0"/>
          <w:numId w:val="1"/>
        </w:numPr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 xml:space="preserve">Адрес многоквартирного дома  - ул. Энергетиков, 10 </w:t>
      </w:r>
    </w:p>
    <w:p w:rsidR="00BA6D46" w:rsidRPr="00BA6D46" w:rsidRDefault="00BA6D46" w:rsidP="00BA6D46">
      <w:pPr>
        <w:numPr>
          <w:ilvl w:val="0"/>
          <w:numId w:val="1"/>
        </w:numPr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>Серия –</w:t>
      </w:r>
      <w:proofErr w:type="spellStart"/>
      <w:r w:rsidRPr="00BA6D46">
        <w:rPr>
          <w:b/>
          <w:sz w:val="20"/>
          <w:szCs w:val="20"/>
        </w:rPr>
        <w:t>индив</w:t>
      </w:r>
      <w:proofErr w:type="spellEnd"/>
      <w:r w:rsidRPr="00BA6D46">
        <w:rPr>
          <w:b/>
          <w:sz w:val="20"/>
          <w:szCs w:val="20"/>
        </w:rPr>
        <w:t xml:space="preserve">,   </w:t>
      </w:r>
    </w:p>
    <w:p w:rsidR="00BA6D46" w:rsidRPr="00BA6D46" w:rsidRDefault="00BA6D46" w:rsidP="00BA6D46">
      <w:pPr>
        <w:numPr>
          <w:ilvl w:val="0"/>
          <w:numId w:val="1"/>
        </w:numPr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>Год постройки  -2000г.</w:t>
      </w:r>
    </w:p>
    <w:p w:rsidR="00BA6D46" w:rsidRPr="00BA6D46" w:rsidRDefault="00BA6D46" w:rsidP="00BA6D46">
      <w:pPr>
        <w:numPr>
          <w:ilvl w:val="0"/>
          <w:numId w:val="1"/>
        </w:numPr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 xml:space="preserve">Этажность  -12 </w:t>
      </w:r>
    </w:p>
    <w:p w:rsidR="00BA6D46" w:rsidRPr="00BA6D46" w:rsidRDefault="00CC307C" w:rsidP="00BA6D46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Количество квартир  -41</w:t>
      </w:r>
      <w:r w:rsidR="00BA6D46" w:rsidRPr="00BA6D46">
        <w:rPr>
          <w:b/>
          <w:sz w:val="20"/>
          <w:szCs w:val="20"/>
        </w:rPr>
        <w:t xml:space="preserve"> *</w:t>
      </w:r>
    </w:p>
    <w:p w:rsidR="00BA6D46" w:rsidRPr="00BA6D46" w:rsidRDefault="00BA6D46" w:rsidP="00BA6D46">
      <w:pPr>
        <w:numPr>
          <w:ilvl w:val="0"/>
          <w:numId w:val="1"/>
        </w:numPr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>Общая площадь жилых помещений (квартир) и нежилых помещений в собственности (юридичес</w:t>
      </w:r>
      <w:r w:rsidR="00CC307C">
        <w:rPr>
          <w:b/>
          <w:sz w:val="20"/>
          <w:szCs w:val="20"/>
        </w:rPr>
        <w:t>ких, физических лиц) -   4351,</w:t>
      </w:r>
      <w:proofErr w:type="gramStart"/>
      <w:r w:rsidR="00CC307C">
        <w:rPr>
          <w:b/>
          <w:sz w:val="20"/>
          <w:szCs w:val="20"/>
        </w:rPr>
        <w:t>1</w:t>
      </w:r>
      <w:r w:rsidRPr="00BA6D46">
        <w:rPr>
          <w:b/>
          <w:sz w:val="20"/>
          <w:szCs w:val="20"/>
        </w:rPr>
        <w:t xml:space="preserve">  *</w:t>
      </w:r>
      <w:proofErr w:type="gramEnd"/>
      <w:r w:rsidRPr="00BA6D46">
        <w:rPr>
          <w:b/>
          <w:sz w:val="20"/>
          <w:szCs w:val="20"/>
        </w:rPr>
        <w:t xml:space="preserve"> м2;</w:t>
      </w:r>
    </w:p>
    <w:p w:rsidR="00BA6D46" w:rsidRPr="00BA6D46" w:rsidRDefault="00BA6D46" w:rsidP="00BA6D46">
      <w:pPr>
        <w:numPr>
          <w:ilvl w:val="0"/>
          <w:numId w:val="1"/>
        </w:numPr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>Общая площадь многоквартирно</w:t>
      </w:r>
      <w:r w:rsidR="00CC307C">
        <w:rPr>
          <w:b/>
          <w:sz w:val="20"/>
          <w:szCs w:val="20"/>
        </w:rPr>
        <w:t>го дома   в управлении – 6749</w:t>
      </w:r>
      <w:r w:rsidRPr="00BA6D46">
        <w:rPr>
          <w:b/>
          <w:sz w:val="20"/>
          <w:szCs w:val="20"/>
        </w:rPr>
        <w:t>* м2 в т.ч.:</w:t>
      </w:r>
    </w:p>
    <w:p w:rsidR="00BA6D46" w:rsidRPr="00BA6D46" w:rsidRDefault="00BA6D46" w:rsidP="00BA6D46">
      <w:pPr>
        <w:ind w:left="720"/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>а) Общая площадь жил</w:t>
      </w:r>
      <w:r w:rsidR="00CC307C">
        <w:rPr>
          <w:b/>
          <w:sz w:val="20"/>
          <w:szCs w:val="20"/>
        </w:rPr>
        <w:t>ых помещений (квартир</w:t>
      </w:r>
      <w:proofErr w:type="gramStart"/>
      <w:r w:rsidR="00CC307C">
        <w:rPr>
          <w:b/>
          <w:sz w:val="20"/>
          <w:szCs w:val="20"/>
        </w:rPr>
        <w:t>)  -</w:t>
      </w:r>
      <w:proofErr w:type="gramEnd"/>
      <w:r w:rsidR="00CC307C">
        <w:rPr>
          <w:b/>
          <w:sz w:val="20"/>
          <w:szCs w:val="20"/>
        </w:rPr>
        <w:t>4351,1</w:t>
      </w:r>
      <w:r w:rsidRPr="00BA6D46">
        <w:rPr>
          <w:b/>
          <w:sz w:val="20"/>
          <w:szCs w:val="20"/>
        </w:rPr>
        <w:t xml:space="preserve"> м2;</w:t>
      </w:r>
    </w:p>
    <w:p w:rsidR="00BA6D46" w:rsidRPr="00BA6D46" w:rsidRDefault="00BA6D46" w:rsidP="00BA6D46">
      <w:pPr>
        <w:ind w:left="720"/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>б) Общая площадь нежилых помещений  в собственности (физических, юридических лиц) - 0м2;</w:t>
      </w:r>
    </w:p>
    <w:p w:rsidR="00BA6D46" w:rsidRPr="00BA6D46" w:rsidRDefault="00BA6D46" w:rsidP="00BA6D46">
      <w:pPr>
        <w:ind w:left="720"/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 xml:space="preserve">в) Общая </w:t>
      </w:r>
      <w:r w:rsidR="00CC307C">
        <w:rPr>
          <w:b/>
          <w:sz w:val="20"/>
          <w:szCs w:val="20"/>
        </w:rPr>
        <w:t>площадь общего имущества -2398,3</w:t>
      </w:r>
      <w:r w:rsidRPr="00BA6D46">
        <w:rPr>
          <w:b/>
          <w:sz w:val="20"/>
          <w:szCs w:val="20"/>
        </w:rPr>
        <w:t xml:space="preserve"> м2 в том числе:</w:t>
      </w:r>
    </w:p>
    <w:p w:rsidR="00BA6D46" w:rsidRPr="00BA6D46" w:rsidRDefault="00BA6D46" w:rsidP="00BA6D46">
      <w:pPr>
        <w:ind w:left="720"/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 xml:space="preserve">- </w:t>
      </w:r>
      <w:proofErr w:type="gramStart"/>
      <w:r w:rsidRPr="00BA6D46">
        <w:rPr>
          <w:b/>
          <w:sz w:val="20"/>
          <w:szCs w:val="20"/>
        </w:rPr>
        <w:t>тех.подполье</w:t>
      </w:r>
      <w:proofErr w:type="gramEnd"/>
      <w:r w:rsidRPr="00BA6D46">
        <w:rPr>
          <w:b/>
          <w:sz w:val="20"/>
          <w:szCs w:val="20"/>
        </w:rPr>
        <w:t xml:space="preserve"> -470,3м2;</w:t>
      </w:r>
    </w:p>
    <w:p w:rsidR="00BA6D46" w:rsidRPr="00BA6D46" w:rsidRDefault="00BA6D46" w:rsidP="00BA6D46">
      <w:pPr>
        <w:tabs>
          <w:tab w:val="left" w:pos="8820"/>
        </w:tabs>
        <w:ind w:left="720"/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>- чердак -475,5м2;</w:t>
      </w:r>
    </w:p>
    <w:p w:rsidR="00BA6D46" w:rsidRPr="00BA6D46" w:rsidRDefault="00BA6D46" w:rsidP="00BA6D46">
      <w:pPr>
        <w:ind w:left="720"/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 xml:space="preserve"> - лестничные клетки – </w:t>
      </w:r>
      <w:smartTag w:uri="urn:schemas-microsoft-com:office:smarttags" w:element="metricconverter">
        <w:smartTagPr>
          <w:attr w:name="ProductID" w:val="220,9 м2"/>
        </w:smartTagPr>
        <w:r w:rsidRPr="00BA6D46">
          <w:rPr>
            <w:b/>
            <w:sz w:val="20"/>
            <w:szCs w:val="20"/>
          </w:rPr>
          <w:t>220,9 м2</w:t>
        </w:r>
      </w:smartTag>
      <w:r w:rsidRPr="00BA6D46">
        <w:rPr>
          <w:b/>
          <w:sz w:val="20"/>
          <w:szCs w:val="20"/>
        </w:rPr>
        <w:t>;</w:t>
      </w:r>
    </w:p>
    <w:p w:rsidR="00BA6D46" w:rsidRPr="00BA6D46" w:rsidRDefault="00BA6D46" w:rsidP="00BA6D46">
      <w:pPr>
        <w:ind w:left="720"/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BA6D46">
        <w:rPr>
          <w:b/>
          <w:sz w:val="20"/>
          <w:szCs w:val="20"/>
        </w:rPr>
        <w:t>холлы,  вестибюли</w:t>
      </w:r>
      <w:proofErr w:type="gramEnd"/>
      <w:r w:rsidRPr="00BA6D46">
        <w:rPr>
          <w:b/>
          <w:sz w:val="20"/>
          <w:szCs w:val="20"/>
        </w:rPr>
        <w:t xml:space="preserve">, лифтовые    шахты, </w:t>
      </w:r>
      <w:proofErr w:type="spellStart"/>
      <w:r w:rsidRPr="00BA6D46">
        <w:rPr>
          <w:b/>
          <w:sz w:val="20"/>
          <w:szCs w:val="20"/>
        </w:rPr>
        <w:t>мусорокамеры</w:t>
      </w:r>
      <w:proofErr w:type="spellEnd"/>
      <w:r w:rsidRPr="00BA6D46">
        <w:rPr>
          <w:b/>
          <w:sz w:val="20"/>
          <w:szCs w:val="20"/>
        </w:rPr>
        <w:t xml:space="preserve">, </w:t>
      </w:r>
      <w:proofErr w:type="spellStart"/>
      <w:r w:rsidRPr="00BA6D46">
        <w:rPr>
          <w:b/>
          <w:sz w:val="20"/>
          <w:szCs w:val="20"/>
        </w:rPr>
        <w:t>электрощитовые</w:t>
      </w:r>
      <w:proofErr w:type="spellEnd"/>
      <w:r w:rsidRPr="00BA6D46">
        <w:rPr>
          <w:b/>
          <w:sz w:val="20"/>
          <w:szCs w:val="20"/>
        </w:rPr>
        <w:t xml:space="preserve">) </w:t>
      </w:r>
      <w:smartTag w:uri="urn:schemas-microsoft-com:office:smarttags" w:element="metricconverter">
        <w:smartTagPr>
          <w:attr w:name="ProductID" w:val="-1182,7 м2"/>
        </w:smartTagPr>
        <w:r w:rsidRPr="00BA6D46">
          <w:rPr>
            <w:b/>
            <w:sz w:val="20"/>
            <w:szCs w:val="20"/>
          </w:rPr>
          <w:t>-1182,7 м2</w:t>
        </w:r>
      </w:smartTag>
      <w:r w:rsidRPr="00BA6D46">
        <w:rPr>
          <w:b/>
          <w:sz w:val="20"/>
          <w:szCs w:val="20"/>
        </w:rPr>
        <w:t>;</w:t>
      </w:r>
    </w:p>
    <w:p w:rsidR="00BA6D46" w:rsidRPr="00BA6D46" w:rsidRDefault="00BA6D46" w:rsidP="00BA6D46">
      <w:pPr>
        <w:ind w:left="720"/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 xml:space="preserve"> - помещения общего назначения (кухни, бытовки, вахты, общие   туалеты, ду</w:t>
      </w:r>
      <w:r w:rsidR="00CC307C">
        <w:rPr>
          <w:b/>
          <w:sz w:val="20"/>
          <w:szCs w:val="20"/>
        </w:rPr>
        <w:t>шевые, мойки, колясочные) – 48,9</w:t>
      </w:r>
      <w:r w:rsidRPr="00BA6D46">
        <w:rPr>
          <w:b/>
          <w:sz w:val="20"/>
          <w:szCs w:val="20"/>
        </w:rPr>
        <w:t xml:space="preserve"> м2.</w:t>
      </w:r>
    </w:p>
    <w:p w:rsidR="00BA6D46" w:rsidRPr="00BA6D46" w:rsidRDefault="00BA6D46" w:rsidP="00BA6D46">
      <w:pPr>
        <w:numPr>
          <w:ilvl w:val="0"/>
          <w:numId w:val="1"/>
        </w:numPr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 xml:space="preserve">Степень износа по данным государственного технического учёта (БТИ) -0 % на </w:t>
      </w:r>
      <w:r w:rsidR="00CC307C">
        <w:rPr>
          <w:b/>
          <w:sz w:val="20"/>
          <w:szCs w:val="20"/>
        </w:rPr>
        <w:t xml:space="preserve"> 25.05.</w:t>
      </w:r>
      <w:r w:rsidRPr="00BA6D46">
        <w:rPr>
          <w:b/>
          <w:sz w:val="20"/>
          <w:szCs w:val="20"/>
        </w:rPr>
        <w:t>2000г.</w:t>
      </w:r>
    </w:p>
    <w:p w:rsidR="00BA6D46" w:rsidRPr="00BA6D46" w:rsidRDefault="00BA6D46" w:rsidP="00BA6D46">
      <w:pPr>
        <w:numPr>
          <w:ilvl w:val="0"/>
          <w:numId w:val="1"/>
        </w:numPr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 xml:space="preserve"> Год последнего комплексного капитального ремонта  -    </w:t>
      </w:r>
    </w:p>
    <w:p w:rsidR="00BA6D46" w:rsidRPr="00BA6D46" w:rsidRDefault="00BA6D46" w:rsidP="00BA6D46">
      <w:pPr>
        <w:numPr>
          <w:ilvl w:val="0"/>
          <w:numId w:val="1"/>
        </w:numPr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 xml:space="preserve">Площадь земельного </w:t>
      </w:r>
      <w:proofErr w:type="gramStart"/>
      <w:r w:rsidRPr="00BA6D46">
        <w:rPr>
          <w:b/>
          <w:sz w:val="20"/>
          <w:szCs w:val="20"/>
        </w:rPr>
        <w:t>участка ,</w:t>
      </w:r>
      <w:proofErr w:type="gramEnd"/>
      <w:r w:rsidRPr="00BA6D46">
        <w:rPr>
          <w:b/>
          <w:sz w:val="20"/>
          <w:szCs w:val="20"/>
        </w:rPr>
        <w:t xml:space="preserve"> входящего в состав общего имущества многоквартирного дома -3179 **м2;</w:t>
      </w:r>
    </w:p>
    <w:p w:rsidR="00BA6D46" w:rsidRPr="00BA6D46" w:rsidRDefault="00BA6D46" w:rsidP="00BA6D46">
      <w:pPr>
        <w:numPr>
          <w:ilvl w:val="0"/>
          <w:numId w:val="1"/>
        </w:numPr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 xml:space="preserve">Кадастровый номер земельного участка  -86:10:0101200:15  . </w:t>
      </w:r>
    </w:p>
    <w:p w:rsidR="00BA6D46" w:rsidRPr="00BA6D46" w:rsidRDefault="00BA6D46" w:rsidP="00BA6D46">
      <w:pPr>
        <w:numPr>
          <w:ilvl w:val="0"/>
          <w:numId w:val="1"/>
        </w:numPr>
        <w:rPr>
          <w:b/>
          <w:sz w:val="20"/>
          <w:szCs w:val="20"/>
        </w:rPr>
      </w:pPr>
      <w:r w:rsidRPr="00BA6D46">
        <w:rPr>
          <w:b/>
          <w:sz w:val="20"/>
          <w:szCs w:val="20"/>
        </w:rPr>
        <w:t xml:space="preserve">  Дом оборудован: горячим холодным водоснабжением, отоплением </w:t>
      </w:r>
      <w:proofErr w:type="gramStart"/>
      <w:r w:rsidRPr="00BA6D46">
        <w:rPr>
          <w:b/>
          <w:sz w:val="20"/>
          <w:szCs w:val="20"/>
        </w:rPr>
        <w:t>центральным,  электроснабжением</w:t>
      </w:r>
      <w:proofErr w:type="gramEnd"/>
      <w:r w:rsidRPr="00BA6D46">
        <w:rPr>
          <w:b/>
          <w:sz w:val="20"/>
          <w:szCs w:val="20"/>
        </w:rPr>
        <w:t xml:space="preserve">,  канализацией центральной, мусоропроводом, лифтом, системой противопожарной защиты ( пожарная сигнализация, оповещения людей о пожаре, система </w:t>
      </w:r>
      <w:proofErr w:type="spellStart"/>
      <w:r w:rsidRPr="00BA6D46">
        <w:rPr>
          <w:b/>
          <w:sz w:val="20"/>
          <w:szCs w:val="20"/>
        </w:rPr>
        <w:t>дымоудаления</w:t>
      </w:r>
      <w:proofErr w:type="spellEnd"/>
      <w:r w:rsidRPr="00BA6D46">
        <w:rPr>
          <w:b/>
          <w:sz w:val="20"/>
          <w:szCs w:val="20"/>
        </w:rPr>
        <w:t>)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801F2F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801F2F">
        <w:rPr>
          <w:b/>
          <w:i/>
          <w:sz w:val="20"/>
          <w:szCs w:val="20"/>
        </w:rPr>
        <w:t xml:space="preserve">                  </w:t>
      </w:r>
      <w:r w:rsidRPr="00801F2F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285"/>
        <w:gridCol w:w="3084"/>
        <w:gridCol w:w="2026"/>
        <w:gridCol w:w="2474"/>
      </w:tblGrid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BA6D46" w:rsidRPr="000505AA" w:rsidRDefault="00BA6D46" w:rsidP="00801F2F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jc w:val="center"/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jc w:val="center"/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jc w:val="center"/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Техническое </w:t>
            </w:r>
          </w:p>
          <w:p w:rsidR="00BA6D46" w:rsidRPr="00BA6D46" w:rsidRDefault="00BA6D46" w:rsidP="00801F2F">
            <w:pPr>
              <w:jc w:val="center"/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643" w:type="dxa"/>
          </w:tcPr>
          <w:p w:rsidR="00BA6D46" w:rsidRDefault="00BA6D4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BA6D46" w:rsidRDefault="00BA6D4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BA6D46" w:rsidRPr="00422F2D" w:rsidRDefault="00BA6D4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Фасад в т.ч.: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b/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233" w:type="dxa"/>
          </w:tcPr>
          <w:p w:rsidR="00BA6D46" w:rsidRPr="00BA6D46" w:rsidRDefault="00CC307C" w:rsidP="00801F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фундамента -  свайный</w:t>
            </w:r>
            <w:r w:rsidR="00BA6D46" w:rsidRPr="00BA6D46">
              <w:rPr>
                <w:b/>
                <w:sz w:val="20"/>
                <w:szCs w:val="20"/>
              </w:rPr>
              <w:t xml:space="preserve"> 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материал фундамента  - ж/бетон 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Материал стен   - кирпич 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</w:p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</w:p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Двери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Количество дверей, ограждающих вход в помещения общего пользования (входные, тамбурные, подвальные, по</w:t>
            </w:r>
            <w:r w:rsidR="000D38DE">
              <w:rPr>
                <w:b/>
                <w:sz w:val="20"/>
                <w:szCs w:val="20"/>
              </w:rPr>
              <w:t xml:space="preserve">мещений </w:t>
            </w:r>
            <w:proofErr w:type="spellStart"/>
            <w:r w:rsidR="000D38DE">
              <w:rPr>
                <w:b/>
                <w:sz w:val="20"/>
                <w:szCs w:val="20"/>
              </w:rPr>
              <w:t>мусорокамер</w:t>
            </w:r>
            <w:proofErr w:type="spellEnd"/>
            <w:r w:rsidR="000D38DE">
              <w:rPr>
                <w:b/>
                <w:sz w:val="20"/>
                <w:szCs w:val="20"/>
              </w:rPr>
              <w:t>)        - 93</w:t>
            </w:r>
            <w:r w:rsidRPr="00BA6D46">
              <w:rPr>
                <w:b/>
                <w:sz w:val="20"/>
                <w:szCs w:val="20"/>
              </w:rPr>
              <w:t xml:space="preserve"> шт.,  из них:</w:t>
            </w:r>
          </w:p>
          <w:p w:rsidR="000D38DE" w:rsidRDefault="000D38DE" w:rsidP="00801F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деревянных - 66</w:t>
            </w:r>
            <w:r w:rsidR="00BA6D46" w:rsidRPr="00BA6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A6D46" w:rsidRPr="00BA6D46">
              <w:rPr>
                <w:b/>
                <w:sz w:val="20"/>
                <w:szCs w:val="20"/>
              </w:rPr>
              <w:t>шт</w:t>
            </w:r>
            <w:proofErr w:type="spellEnd"/>
            <w:r w:rsidR="00BA6D46" w:rsidRPr="00BA6D46">
              <w:rPr>
                <w:b/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A6D46" w:rsidRPr="00BA6D46" w:rsidRDefault="000D38DE" w:rsidP="00801F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ПВХ – 2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  <w:r>
              <w:rPr>
                <w:b/>
                <w:sz w:val="20"/>
                <w:szCs w:val="20"/>
              </w:rPr>
              <w:t>;</w:t>
            </w:r>
          </w:p>
          <w:p w:rsidR="00BA6D46" w:rsidRPr="00BA6D46" w:rsidRDefault="000D38DE" w:rsidP="00801F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металлических    - 25</w:t>
            </w:r>
            <w:r w:rsidR="00BA6D46" w:rsidRPr="00BA6D46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-  60  шт.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Количество лестничных маршей  - 35 шт.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Количество  -  1  шт.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Колич</w:t>
            </w:r>
            <w:r w:rsidR="000D38DE">
              <w:rPr>
                <w:b/>
                <w:sz w:val="20"/>
                <w:szCs w:val="20"/>
              </w:rPr>
              <w:t>ество загрузочных устройств -  12</w:t>
            </w:r>
            <w:r w:rsidRPr="00BA6D46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Площадь   - 475,5м2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Вид кровли - плоская 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Материал кровли -  </w:t>
            </w:r>
            <w:proofErr w:type="gramStart"/>
            <w:r w:rsidRPr="00BA6D46">
              <w:rPr>
                <w:b/>
                <w:sz w:val="20"/>
                <w:szCs w:val="20"/>
              </w:rPr>
              <w:t>рулонная ;</w:t>
            </w:r>
            <w:proofErr w:type="gramEnd"/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Площадь кровли  - 986,7  м2.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proofErr w:type="gramStart"/>
            <w:r w:rsidRPr="00BA6D46">
              <w:rPr>
                <w:b/>
                <w:sz w:val="20"/>
                <w:szCs w:val="20"/>
              </w:rPr>
              <w:t>Площадь  -</w:t>
            </w:r>
            <w:proofErr w:type="gramEnd"/>
            <w:r w:rsidRPr="00BA6D46">
              <w:rPr>
                <w:b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470,3 м2"/>
              </w:smartTagPr>
              <w:r w:rsidRPr="00BA6D46">
                <w:rPr>
                  <w:b/>
                  <w:sz w:val="20"/>
                  <w:szCs w:val="20"/>
                </w:rPr>
                <w:t>470,3 м2</w:t>
              </w:r>
            </w:smartTag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BA6D46" w:rsidRPr="00BA6D46" w:rsidRDefault="00BA6D46" w:rsidP="00BA6D4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система отопления;</w:t>
            </w:r>
          </w:p>
          <w:p w:rsidR="00BA6D46" w:rsidRPr="00BA6D46" w:rsidRDefault="00BA6D46" w:rsidP="00BA6D4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BA6D46" w:rsidRPr="00BA6D46" w:rsidRDefault="00BA6D46" w:rsidP="00BA6D4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канализация; </w:t>
            </w:r>
          </w:p>
          <w:p w:rsidR="00BA6D46" w:rsidRPr="00BA6D46" w:rsidRDefault="00BA6D46" w:rsidP="00BA6D4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сети электроснабжения ;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1547"/>
        </w:trPr>
        <w:tc>
          <w:tcPr>
            <w:tcW w:w="573" w:type="dxa"/>
          </w:tcPr>
          <w:p w:rsidR="000B3C8F" w:rsidRPr="000505AA" w:rsidRDefault="000B3C8F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233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56"/>
        </w:trPr>
        <w:tc>
          <w:tcPr>
            <w:tcW w:w="573" w:type="dxa"/>
          </w:tcPr>
          <w:p w:rsidR="000B3C8F" w:rsidRPr="000505AA" w:rsidRDefault="000B3C8F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784"/>
        </w:trPr>
        <w:tc>
          <w:tcPr>
            <w:tcW w:w="573" w:type="dxa"/>
          </w:tcPr>
          <w:p w:rsidR="000B3C8F" w:rsidRPr="000505AA" w:rsidRDefault="000B3C8F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233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386B41">
              <w:rPr>
                <w:b/>
                <w:sz w:val="18"/>
                <w:szCs w:val="18"/>
              </w:rPr>
              <w:t>нет</w:t>
            </w:r>
            <w:r w:rsidR="00B02561">
              <w:rPr>
                <w:b/>
                <w:sz w:val="18"/>
                <w:szCs w:val="18"/>
              </w:rPr>
              <w:t>.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2738E6" w:rsidP="000C1510">
            <w:pPr>
              <w:jc w:val="both"/>
              <w:rPr>
                <w:sz w:val="16"/>
                <w:szCs w:val="16"/>
              </w:rPr>
            </w:pPr>
          </w:p>
        </w:tc>
      </w:tr>
      <w:tr w:rsidR="00B64A6B" w:rsidRPr="000505AA" w:rsidTr="00825834">
        <w:trPr>
          <w:trHeight w:val="800"/>
        </w:trPr>
        <w:tc>
          <w:tcPr>
            <w:tcW w:w="573" w:type="dxa"/>
          </w:tcPr>
          <w:p w:rsidR="00B64A6B" w:rsidRPr="000505AA" w:rsidRDefault="000A20A5" w:rsidP="00801F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359" w:type="dxa"/>
          </w:tcPr>
          <w:p w:rsidR="00B64A6B" w:rsidRPr="000505AA" w:rsidRDefault="00B64A6B" w:rsidP="00801F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233" w:type="dxa"/>
          </w:tcPr>
          <w:p w:rsidR="00B64A6B" w:rsidRPr="000C1510" w:rsidRDefault="00B64A6B" w:rsidP="00801F2F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B64A6B" w:rsidP="00C56D91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</w:t>
            </w:r>
            <w:r w:rsidR="00C56D91">
              <w:rPr>
                <w:b/>
                <w:sz w:val="18"/>
                <w:szCs w:val="18"/>
              </w:rPr>
              <w:t>Имеется</w:t>
            </w:r>
          </w:p>
        </w:tc>
        <w:tc>
          <w:tcPr>
            <w:tcW w:w="2038" w:type="dxa"/>
          </w:tcPr>
          <w:p w:rsidR="00B64A6B" w:rsidRPr="000505AA" w:rsidRDefault="00B64A6B" w:rsidP="00801F2F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825834">
        <w:trPr>
          <w:trHeight w:val="699"/>
        </w:trPr>
        <w:tc>
          <w:tcPr>
            <w:tcW w:w="573" w:type="dxa"/>
          </w:tcPr>
          <w:p w:rsidR="00B64A6B" w:rsidRPr="000505AA" w:rsidRDefault="000A20A5" w:rsidP="00801F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59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33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CE0D0C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  <w:r w:rsidR="00244150"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B64A6B" w:rsidRPr="000505AA" w:rsidRDefault="00B64A6B" w:rsidP="00801F2F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233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801F2F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233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233" w:type="dxa"/>
          </w:tcPr>
          <w:p w:rsidR="000B3C8F" w:rsidRPr="00EA2FCF" w:rsidRDefault="000B3C8F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="00244150" w:rsidRPr="00244150">
              <w:rPr>
                <w:b/>
                <w:sz w:val="20"/>
                <w:szCs w:val="20"/>
              </w:rPr>
              <w:t>блочная бетонная</w:t>
            </w:r>
          </w:p>
        </w:tc>
        <w:tc>
          <w:tcPr>
            <w:tcW w:w="2038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233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801F2F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801F2F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801F2F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801F2F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38" w:type="dxa"/>
          </w:tcPr>
          <w:p w:rsidR="000B3C8F" w:rsidRPr="00EA2FCF" w:rsidRDefault="000B3C8F" w:rsidP="00801F2F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Количество -   5  шт. 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Количество  - 24  шт. 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Количество  - 1  шт.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Материал: алюминий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BA6D46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BA6D46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BA6D46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BA6D46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Светильники     НПБ                       2  шт.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                               тип                               </w:t>
            </w:r>
            <w:r w:rsidRPr="00BA6D46">
              <w:rPr>
                <w:b/>
                <w:sz w:val="20"/>
                <w:szCs w:val="20"/>
              </w:rPr>
              <w:lastRenderedPageBreak/>
              <w:t>кол-во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Управление работы освещения ручное                                 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Количество  лифтовых шахт 1 шт.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Количество лифтов 1 </w:t>
            </w:r>
            <w:proofErr w:type="spellStart"/>
            <w:r w:rsidRPr="00BA6D46">
              <w:rPr>
                <w:b/>
                <w:sz w:val="20"/>
                <w:szCs w:val="20"/>
              </w:rPr>
              <w:t>шт</w:t>
            </w:r>
            <w:proofErr w:type="spellEnd"/>
            <w:r w:rsidRPr="00BA6D46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BA6D46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 грузовых - шт.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Тип:   общедомовая, 1ТВ стойка на дом, 11 программ, МВ + ДМВ 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Общедомовая система внутреннего противопожарного водопровода 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Количество кранов -  36  шт. (ВПВ).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BA6D46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Количество  1  ед.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Количество   1 ед.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Количество   -2 </w:t>
            </w:r>
            <w:proofErr w:type="spellStart"/>
            <w:r w:rsidRPr="00BA6D46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BA6D46">
              <w:rPr>
                <w:b/>
                <w:sz w:val="20"/>
                <w:szCs w:val="20"/>
              </w:rPr>
              <w:t>участка  -</w:t>
            </w:r>
            <w:proofErr w:type="gramEnd"/>
            <w:r w:rsidRPr="00BA6D46">
              <w:rPr>
                <w:b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179 м2"/>
              </w:smartTagPr>
              <w:r w:rsidRPr="00BA6D46">
                <w:rPr>
                  <w:b/>
                  <w:sz w:val="20"/>
                  <w:szCs w:val="20"/>
                </w:rPr>
                <w:t>3179 м2</w:t>
              </w:r>
            </w:smartTag>
            <w:r w:rsidRPr="00BA6D46">
              <w:rPr>
                <w:b/>
                <w:sz w:val="20"/>
                <w:szCs w:val="20"/>
              </w:rPr>
              <w:t xml:space="preserve">. в т.ч.: 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площадь застройки   - </w:t>
            </w:r>
            <w:smartTag w:uri="urn:schemas-microsoft-com:office:smarttags" w:element="metricconverter">
              <w:smartTagPr>
                <w:attr w:name="ProductID" w:val="749,2 м2"/>
              </w:smartTagPr>
              <w:r w:rsidRPr="00BA6D46">
                <w:rPr>
                  <w:b/>
                  <w:sz w:val="20"/>
                  <w:szCs w:val="20"/>
                </w:rPr>
                <w:t>749,2 м2</w:t>
              </w:r>
            </w:smartTag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асфальт                       - 1418,1 м2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грунт                            - 122,4 м2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газон                             - 889,3 м2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  <w:tr w:rsidR="00BA6D46" w:rsidRPr="000505AA" w:rsidTr="00825834">
        <w:tc>
          <w:tcPr>
            <w:tcW w:w="573" w:type="dxa"/>
          </w:tcPr>
          <w:p w:rsidR="00BA6D46" w:rsidRPr="000505AA" w:rsidRDefault="00BA6D46" w:rsidP="00801F2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233" w:type="dxa"/>
          </w:tcPr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1.Д</w:t>
            </w:r>
            <w:r w:rsidR="000D38DE">
              <w:rPr>
                <w:b/>
                <w:sz w:val="20"/>
                <w:szCs w:val="20"/>
              </w:rPr>
              <w:t>етское игровое оборудование -  3</w:t>
            </w:r>
            <w:r w:rsidRPr="00BA6D46">
              <w:rPr>
                <w:b/>
                <w:sz w:val="20"/>
                <w:szCs w:val="20"/>
              </w:rPr>
              <w:t xml:space="preserve">  шт.</w:t>
            </w:r>
          </w:p>
          <w:p w:rsidR="00BA6D46" w:rsidRPr="00BA6D46" w:rsidRDefault="00BA6D46" w:rsidP="00BA6D46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Детский игровой комплекс код 5447-1шт установлено в 2013г</w:t>
            </w:r>
          </w:p>
          <w:p w:rsidR="00BA6D46" w:rsidRDefault="00BA6D46" w:rsidP="00BA6D46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Песочный дворик «Коралл» код № 4286 -1 </w:t>
            </w:r>
            <w:proofErr w:type="spellStart"/>
            <w:r w:rsidRPr="00BA6D46">
              <w:rPr>
                <w:b/>
                <w:sz w:val="20"/>
                <w:szCs w:val="20"/>
              </w:rPr>
              <w:t>шт</w:t>
            </w:r>
            <w:proofErr w:type="spellEnd"/>
            <w:r w:rsidRPr="00BA6D46">
              <w:rPr>
                <w:b/>
                <w:sz w:val="20"/>
                <w:szCs w:val="20"/>
              </w:rPr>
              <w:t xml:space="preserve"> установлено в 2013г</w:t>
            </w:r>
          </w:p>
          <w:p w:rsidR="000D38DE" w:rsidRPr="00BA6D46" w:rsidRDefault="000D38DE" w:rsidP="00BA6D46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Дорожка змейка код 6199-1шт. установлено в 2015г.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2</w:t>
            </w:r>
            <w:r w:rsidR="000D38DE">
              <w:rPr>
                <w:b/>
                <w:sz w:val="20"/>
                <w:szCs w:val="20"/>
              </w:rPr>
              <w:t>.</w:t>
            </w:r>
            <w:r w:rsidRPr="00BA6D46">
              <w:rPr>
                <w:b/>
                <w:sz w:val="20"/>
                <w:szCs w:val="20"/>
              </w:rPr>
              <w:t xml:space="preserve"> Скамейки     - 2шт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 xml:space="preserve">   урны             -  2 </w:t>
            </w:r>
            <w:proofErr w:type="spellStart"/>
            <w:r w:rsidRPr="00BA6D46">
              <w:rPr>
                <w:b/>
                <w:sz w:val="20"/>
                <w:szCs w:val="20"/>
              </w:rPr>
              <w:t>шт</w:t>
            </w:r>
            <w:proofErr w:type="spellEnd"/>
          </w:p>
          <w:p w:rsidR="00BA6D46" w:rsidRPr="00BA6D46" w:rsidRDefault="000D38DE" w:rsidP="00801F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3. Хозяйственные стойки -1</w:t>
            </w:r>
            <w:r w:rsidR="00BA6D46" w:rsidRPr="00BA6D46">
              <w:rPr>
                <w:b/>
                <w:sz w:val="20"/>
                <w:szCs w:val="20"/>
              </w:rPr>
              <w:t>шт</w:t>
            </w:r>
          </w:p>
          <w:p w:rsidR="00BA6D46" w:rsidRPr="00BA6D46" w:rsidRDefault="00BA6D46" w:rsidP="00801F2F">
            <w:pPr>
              <w:rPr>
                <w:b/>
                <w:sz w:val="20"/>
                <w:szCs w:val="20"/>
              </w:rPr>
            </w:pPr>
            <w:r w:rsidRPr="00BA6D46">
              <w:rPr>
                <w:b/>
                <w:sz w:val="20"/>
                <w:szCs w:val="20"/>
              </w:rPr>
              <w:t>4. Ограждение зелёной зоны</w:t>
            </w:r>
          </w:p>
        </w:tc>
        <w:tc>
          <w:tcPr>
            <w:tcW w:w="2038" w:type="dxa"/>
          </w:tcPr>
          <w:p w:rsidR="00BA6D46" w:rsidRPr="00BA6D46" w:rsidRDefault="00BA6D46" w:rsidP="00801F2F">
            <w:pPr>
              <w:rPr>
                <w:b/>
              </w:rPr>
            </w:pPr>
            <w:r w:rsidRPr="00BA6D4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BA6D46" w:rsidRPr="000505AA" w:rsidRDefault="00BA6D46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801F2F" w:rsidRDefault="00D277AE" w:rsidP="00D277AE">
      <w:pPr>
        <w:jc w:val="center"/>
        <w:rPr>
          <w:b/>
          <w:bCs/>
          <w:sz w:val="20"/>
          <w:szCs w:val="20"/>
        </w:rPr>
      </w:pPr>
      <w:r w:rsidRPr="00801F2F">
        <w:rPr>
          <w:b/>
          <w:bCs/>
          <w:sz w:val="20"/>
          <w:szCs w:val="20"/>
        </w:rPr>
        <w:t>Примечания:</w:t>
      </w:r>
    </w:p>
    <w:p w:rsidR="00D277AE" w:rsidRPr="00801F2F" w:rsidRDefault="00D277AE" w:rsidP="00D277AE">
      <w:pPr>
        <w:jc w:val="right"/>
        <w:rPr>
          <w:b/>
          <w:sz w:val="20"/>
          <w:szCs w:val="20"/>
        </w:rPr>
      </w:pPr>
    </w:p>
    <w:p w:rsidR="00D277AE" w:rsidRPr="00801F2F" w:rsidRDefault="00D277AE" w:rsidP="00D277AE">
      <w:pPr>
        <w:rPr>
          <w:b/>
          <w:sz w:val="20"/>
          <w:szCs w:val="20"/>
        </w:rPr>
      </w:pPr>
      <w:r w:rsidRPr="00801F2F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801F2F">
        <w:rPr>
          <w:b/>
          <w:sz w:val="20"/>
          <w:szCs w:val="20"/>
        </w:rPr>
        <w:t>паспортами  жилых</w:t>
      </w:r>
      <w:proofErr w:type="gramEnd"/>
      <w:r w:rsidRPr="00801F2F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801F2F" w:rsidRDefault="00D277AE" w:rsidP="00D277AE">
      <w:pPr>
        <w:rPr>
          <w:b/>
          <w:sz w:val="20"/>
          <w:szCs w:val="20"/>
        </w:rPr>
      </w:pPr>
      <w:r w:rsidRPr="00801F2F">
        <w:rPr>
          <w:b/>
          <w:sz w:val="20"/>
          <w:szCs w:val="20"/>
        </w:rPr>
        <w:t xml:space="preserve">** Площади </w:t>
      </w:r>
      <w:proofErr w:type="gramStart"/>
      <w:r w:rsidRPr="00801F2F">
        <w:rPr>
          <w:b/>
          <w:sz w:val="20"/>
          <w:szCs w:val="20"/>
        </w:rPr>
        <w:t>изменяемые .</w:t>
      </w:r>
      <w:proofErr w:type="gramEnd"/>
      <w:r w:rsidRPr="00801F2F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801F2F" w:rsidRDefault="00D277AE" w:rsidP="00D277AE">
      <w:pPr>
        <w:rPr>
          <w:sz w:val="22"/>
          <w:szCs w:val="22"/>
        </w:rPr>
      </w:pPr>
      <w:r w:rsidRPr="000505AA">
        <w:rPr>
          <w:sz w:val="18"/>
          <w:szCs w:val="18"/>
        </w:rPr>
        <w:t xml:space="preserve"> </w:t>
      </w:r>
      <w:r w:rsidRPr="00801F2F">
        <w:rPr>
          <w:b/>
          <w:bCs/>
          <w:sz w:val="22"/>
          <w:szCs w:val="22"/>
        </w:rPr>
        <w:t>От лица Управляющей организации:</w:t>
      </w:r>
      <w:r w:rsidRPr="00801F2F">
        <w:rPr>
          <w:sz w:val="22"/>
          <w:szCs w:val="22"/>
        </w:rPr>
        <w:tab/>
      </w:r>
      <w:r w:rsidRPr="00801F2F">
        <w:rPr>
          <w:sz w:val="22"/>
          <w:szCs w:val="22"/>
        </w:rPr>
        <w:tab/>
        <w:t xml:space="preserve">                                   </w:t>
      </w:r>
      <w:r w:rsidRPr="00801F2F">
        <w:rPr>
          <w:b/>
          <w:bCs/>
          <w:sz w:val="22"/>
          <w:szCs w:val="22"/>
        </w:rPr>
        <w:t>От лица Собственника:</w:t>
      </w:r>
    </w:p>
    <w:p w:rsidR="00D277AE" w:rsidRPr="00801F2F" w:rsidRDefault="00D277AE" w:rsidP="00D277AE">
      <w:pPr>
        <w:rPr>
          <w:b/>
          <w:bCs/>
          <w:sz w:val="22"/>
          <w:szCs w:val="22"/>
        </w:rPr>
      </w:pPr>
    </w:p>
    <w:p w:rsidR="00F1520F" w:rsidRDefault="00F1520F" w:rsidP="00F1520F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F1520F" w:rsidRDefault="00F1520F" w:rsidP="00F1520F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801F2F" w:rsidRDefault="00801F2F" w:rsidP="00801F2F">
      <w:pPr>
        <w:jc w:val="right"/>
        <w:rPr>
          <w:sz w:val="20"/>
          <w:szCs w:val="20"/>
        </w:rPr>
      </w:pPr>
    </w:p>
    <w:p w:rsidR="00801F2F" w:rsidRDefault="00801F2F" w:rsidP="00801F2F">
      <w:pPr>
        <w:jc w:val="right"/>
        <w:rPr>
          <w:sz w:val="20"/>
          <w:szCs w:val="20"/>
        </w:rPr>
      </w:pPr>
    </w:p>
    <w:p w:rsidR="00801F2F" w:rsidRDefault="00801F2F" w:rsidP="00801F2F">
      <w:pPr>
        <w:jc w:val="right"/>
        <w:rPr>
          <w:sz w:val="20"/>
          <w:szCs w:val="20"/>
        </w:rPr>
      </w:pPr>
    </w:p>
    <w:p w:rsidR="00801F2F" w:rsidRDefault="00801F2F" w:rsidP="00801F2F">
      <w:pPr>
        <w:jc w:val="right"/>
        <w:rPr>
          <w:sz w:val="20"/>
          <w:szCs w:val="20"/>
        </w:rPr>
      </w:pPr>
    </w:p>
    <w:p w:rsidR="00801F2F" w:rsidRDefault="00801F2F" w:rsidP="00801F2F">
      <w:pPr>
        <w:jc w:val="right"/>
        <w:rPr>
          <w:sz w:val="20"/>
          <w:szCs w:val="20"/>
        </w:rPr>
      </w:pPr>
    </w:p>
    <w:p w:rsidR="00801F2F" w:rsidRDefault="00801F2F" w:rsidP="00801F2F">
      <w:pPr>
        <w:jc w:val="right"/>
        <w:rPr>
          <w:sz w:val="20"/>
          <w:szCs w:val="20"/>
        </w:rPr>
      </w:pPr>
    </w:p>
    <w:p w:rsidR="00801F2F" w:rsidRPr="0014578B" w:rsidRDefault="00801F2F" w:rsidP="00801F2F">
      <w:pPr>
        <w:jc w:val="right"/>
        <w:rPr>
          <w:sz w:val="20"/>
          <w:szCs w:val="20"/>
        </w:rPr>
      </w:pPr>
      <w:r w:rsidRPr="0014578B">
        <w:rPr>
          <w:sz w:val="20"/>
          <w:szCs w:val="20"/>
        </w:rPr>
        <w:t xml:space="preserve">Приложение № 2 </w:t>
      </w:r>
    </w:p>
    <w:p w:rsidR="00801F2F" w:rsidRPr="0014578B" w:rsidRDefault="00801F2F" w:rsidP="00801F2F">
      <w:pPr>
        <w:jc w:val="right"/>
        <w:rPr>
          <w:sz w:val="20"/>
          <w:szCs w:val="20"/>
        </w:rPr>
      </w:pPr>
      <w:r w:rsidRPr="0014578B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801F2F" w:rsidRPr="0014578B" w:rsidRDefault="00801F2F" w:rsidP="00801F2F">
      <w:pPr>
        <w:jc w:val="right"/>
        <w:rPr>
          <w:b/>
          <w:sz w:val="20"/>
          <w:szCs w:val="20"/>
        </w:rPr>
      </w:pPr>
      <w:r w:rsidRPr="0014578B">
        <w:rPr>
          <w:sz w:val="20"/>
          <w:szCs w:val="20"/>
        </w:rPr>
        <w:t xml:space="preserve">  </w:t>
      </w:r>
    </w:p>
    <w:p w:rsidR="00801F2F" w:rsidRPr="0014578B" w:rsidRDefault="00801F2F" w:rsidP="00801F2F">
      <w:pPr>
        <w:jc w:val="center"/>
        <w:rPr>
          <w:b/>
          <w:sz w:val="20"/>
          <w:szCs w:val="20"/>
        </w:rPr>
      </w:pPr>
    </w:p>
    <w:p w:rsidR="00801F2F" w:rsidRPr="00801F2F" w:rsidRDefault="00801F2F" w:rsidP="00801F2F">
      <w:pPr>
        <w:jc w:val="center"/>
        <w:rPr>
          <w:b/>
        </w:rPr>
      </w:pPr>
      <w:r w:rsidRPr="00801F2F">
        <w:rPr>
          <w:b/>
        </w:rPr>
        <w:t>Перечень услуг и работ по управлению многоквартирным домом, содержанию</w:t>
      </w:r>
    </w:p>
    <w:p w:rsidR="00801F2F" w:rsidRPr="00801F2F" w:rsidRDefault="00801F2F" w:rsidP="00801F2F">
      <w:pPr>
        <w:jc w:val="center"/>
        <w:rPr>
          <w:b/>
        </w:rPr>
      </w:pPr>
      <w:r w:rsidRPr="00801F2F">
        <w:rPr>
          <w:b/>
        </w:rPr>
        <w:t>и текущему ремонту общего имущества в многоквартирном доме.</w:t>
      </w:r>
    </w:p>
    <w:p w:rsidR="00801F2F" w:rsidRPr="0014578B" w:rsidRDefault="00801F2F" w:rsidP="00801F2F">
      <w:pPr>
        <w:rPr>
          <w:sz w:val="20"/>
          <w:szCs w:val="20"/>
        </w:rPr>
      </w:pPr>
      <w:r w:rsidRPr="0014578B">
        <w:rPr>
          <w:sz w:val="20"/>
          <w:szCs w:val="20"/>
        </w:rPr>
        <w:t xml:space="preserve"> </w:t>
      </w:r>
    </w:p>
    <w:p w:rsidR="00801F2F" w:rsidRPr="0014578B" w:rsidRDefault="00801F2F" w:rsidP="00801F2F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№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Периодичность выполнения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услуг и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14578B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14578B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801F2F" w:rsidRPr="0014578B" w:rsidRDefault="00801F2F" w:rsidP="00801F2F">
            <w:pPr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14578B">
              <w:rPr>
                <w:sz w:val="20"/>
                <w:szCs w:val="20"/>
              </w:rPr>
              <w:t xml:space="preserve"> </w:t>
            </w:r>
            <w:r w:rsidRPr="0014578B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14578B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14578B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14578B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 xml:space="preserve">и составления плана </w:t>
            </w:r>
            <w:r w:rsidRPr="0014578B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14578B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14578B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801F2F" w:rsidRPr="0014578B" w:rsidRDefault="00801F2F" w:rsidP="00801F2F">
            <w:pPr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необходимости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rPr>
                <w:spacing w:val="2"/>
                <w:sz w:val="20"/>
                <w:szCs w:val="20"/>
              </w:rPr>
            </w:pPr>
            <w:r w:rsidRPr="0014578B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pacing w:val="2"/>
                <w:sz w:val="20"/>
                <w:szCs w:val="20"/>
              </w:rPr>
              <w:t>подвальных</w:t>
            </w:r>
            <w:r w:rsidRPr="0014578B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необходимости,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но не реже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 раза в год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необходимости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b/>
                <w:sz w:val="20"/>
                <w:szCs w:val="20"/>
              </w:rPr>
            </w:pPr>
            <w:r w:rsidRPr="0014578B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14578B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14578B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="000D38DE">
              <w:rPr>
                <w:sz w:val="20"/>
                <w:szCs w:val="20"/>
              </w:rPr>
              <w:t xml:space="preserve"> </w:t>
            </w:r>
            <w:r w:rsidRPr="0014578B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14578B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мероприятий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 xml:space="preserve">деталей, наличия трещин в местах примыкания внутренних поперечных стен к наружным стенам из несущих и самонесущих панелей, из </w:t>
            </w:r>
            <w:r w:rsidRPr="0014578B">
              <w:rPr>
                <w:sz w:val="20"/>
                <w:szCs w:val="20"/>
              </w:rPr>
              <w:lastRenderedPageBreak/>
              <w:t>крупноразмерных блоков.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14578B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lastRenderedPageBreak/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мероприятий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14578B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14578B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мероприятий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14578B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14578B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14578B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14578B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мероприятий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14578B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мероприятий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801F2F" w:rsidRPr="0014578B" w:rsidRDefault="00801F2F" w:rsidP="00801F2F">
            <w:pPr>
              <w:rPr>
                <w:spacing w:val="-4"/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14578B">
              <w:rPr>
                <w:spacing w:val="-4"/>
                <w:sz w:val="20"/>
                <w:szCs w:val="20"/>
              </w:rPr>
              <w:t>бетона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14578B">
              <w:rPr>
                <w:sz w:val="20"/>
                <w:szCs w:val="20"/>
              </w:rPr>
              <w:t xml:space="preserve"> в домах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мероприятий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14578B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14578B">
              <w:rPr>
                <w:sz w:val="20"/>
                <w:szCs w:val="20"/>
              </w:rPr>
              <w:t xml:space="preserve"> на плитах </w:t>
            </w:r>
            <w:r w:rsidRPr="0014578B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14578B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14578B">
              <w:rPr>
                <w:spacing w:val="-4"/>
                <w:sz w:val="20"/>
                <w:szCs w:val="20"/>
              </w:rPr>
              <w:t>, отслоения защитного</w:t>
            </w:r>
            <w:r w:rsidRPr="0014578B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из сборного железобетонного настила.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14578B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14578B">
              <w:rPr>
                <w:sz w:val="20"/>
                <w:szCs w:val="20"/>
              </w:rPr>
              <w:t>опирания</w:t>
            </w:r>
            <w:proofErr w:type="spellEnd"/>
            <w:r w:rsidRPr="0014578B">
              <w:rPr>
                <w:sz w:val="20"/>
                <w:szCs w:val="20"/>
              </w:rPr>
              <w:t>, следов протечек на потолке, плотности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14578B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lastRenderedPageBreak/>
              <w:t>с деревянными перекрытиями и покрытиями.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lastRenderedPageBreak/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к конструкциям перекрытия (покрытия).</w:t>
            </w:r>
          </w:p>
          <w:p w:rsidR="00801F2F" w:rsidRPr="0014578B" w:rsidRDefault="00801F2F" w:rsidP="00801F2F">
            <w:pPr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  <w:lang w:eastAsia="en-US"/>
              </w:rPr>
              <w:t>от вертикали.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14578B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14578B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  <w:lang w:eastAsia="en-US"/>
              </w:rPr>
              <w:t>колоннами.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14578B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14578B">
              <w:rPr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14578B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14578B">
              <w:rPr>
                <w:sz w:val="20"/>
                <w:szCs w:val="20"/>
                <w:lang w:eastAsia="en-US"/>
              </w:rPr>
              <w:t>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14578B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14578B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14578B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14578B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lastRenderedPageBreak/>
              <w:t>сечения несущих элементов, потери местной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  <w:lang w:eastAsia="en-US"/>
              </w:rPr>
              <w:t>и покрытий.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lastRenderedPageBreak/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lastRenderedPageBreak/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14578B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14578B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</w:rPr>
            </w:pPr>
            <w:r w:rsidRPr="0014578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на крыше.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14578B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14578B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14578B">
              <w:rPr>
                <w:sz w:val="20"/>
                <w:szCs w:val="20"/>
              </w:rPr>
              <w:t>разработка (при необходимости</w:t>
            </w:r>
            <w:r w:rsidRPr="0014578B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14578B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</w:rPr>
            </w:pPr>
            <w:r w:rsidRPr="0014578B">
              <w:rPr>
                <w:spacing w:val="-8"/>
                <w:sz w:val="20"/>
                <w:szCs w:val="20"/>
              </w:rPr>
              <w:t>незамедлительно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14578B">
              <w:rPr>
                <w:sz w:val="20"/>
                <w:szCs w:val="20"/>
              </w:rPr>
              <w:t xml:space="preserve">разработка (при необходимости) </w:t>
            </w:r>
            <w:r w:rsidRPr="0014578B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14578B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</w:rPr>
            </w:pPr>
            <w:r w:rsidRPr="0014578B">
              <w:rPr>
                <w:spacing w:val="-8"/>
                <w:sz w:val="20"/>
                <w:szCs w:val="20"/>
              </w:rPr>
              <w:t>незамедлительно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14578B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14578B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14578B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14578B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lastRenderedPageBreak/>
              <w:t xml:space="preserve">В остальных случаях – </w:t>
            </w:r>
            <w:r w:rsidRPr="0014578B">
              <w:rPr>
                <w:sz w:val="20"/>
                <w:szCs w:val="20"/>
              </w:rPr>
              <w:t xml:space="preserve">разработка (при необходимости) </w:t>
            </w:r>
            <w:r w:rsidRPr="0014578B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14578B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lastRenderedPageBreak/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</w:rPr>
            </w:pPr>
            <w:r w:rsidRPr="0014578B">
              <w:rPr>
                <w:spacing w:val="-8"/>
                <w:sz w:val="20"/>
                <w:szCs w:val="20"/>
              </w:rPr>
              <w:t>незамедлительно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lastRenderedPageBreak/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14578B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 мере необходимости,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но не реже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 раз в год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(весной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и осенью)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14578B">
              <w:rPr>
                <w:sz w:val="20"/>
                <w:szCs w:val="20"/>
              </w:rPr>
              <w:t xml:space="preserve"> в осенний,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необходимости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14578B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по мере необходимости,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но не реже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1 раза в год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14578B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14578B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14578B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14578B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14578B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14578B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пределах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3 – 5 лет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14578B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801F2F" w:rsidRPr="0014578B" w:rsidRDefault="00801F2F" w:rsidP="00801F2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801F2F" w:rsidRPr="0014578B" w:rsidRDefault="00801F2F" w:rsidP="00801F2F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14578B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14578B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</w:t>
            </w:r>
            <w:r w:rsidRPr="0014578B">
              <w:rPr>
                <w:sz w:val="20"/>
                <w:szCs w:val="20"/>
              </w:rPr>
              <w:lastRenderedPageBreak/>
              <w:t>трещин на поверхности блоков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14578B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14578B">
              <w:rPr>
                <w:sz w:val="20"/>
                <w:szCs w:val="20"/>
              </w:rPr>
              <w:t xml:space="preserve"> </w:t>
            </w:r>
            <w:r w:rsidRPr="0014578B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 козырьках.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14578B">
              <w:rPr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14578B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14578B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14578B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  <w:lang w:eastAsia="en-US"/>
              </w:rPr>
              <w:t>сосулек и наледи</w:t>
            </w:r>
            <w:r w:rsidRPr="0014578B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14578B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14578B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 xml:space="preserve">согласно плану восстановительных </w:t>
            </w:r>
            <w:r w:rsidRPr="0014578B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lastRenderedPageBreak/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14578B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14578B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4578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14578B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14578B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14578B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еженедельно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4578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14578B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14578B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14578B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14578B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14578B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 их</w:t>
            </w:r>
            <w:r w:rsidRPr="0014578B">
              <w:rPr>
                <w:sz w:val="20"/>
                <w:szCs w:val="20"/>
                <w:lang w:val="en-US" w:eastAsia="en-US"/>
              </w:rPr>
              <w:t xml:space="preserve"> </w:t>
            </w:r>
            <w:r w:rsidRPr="0014578B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14578B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14578B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14578B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4578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>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14578B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 xml:space="preserve">В случае выявления повреждений </w:t>
            </w:r>
            <w:r w:rsidRPr="0014578B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14578B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14578B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14578B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14578B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4578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14578B">
              <w:rPr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14578B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14578B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4578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14578B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14578B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4578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4578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но не реже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14578B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ежегодно</w:t>
            </w:r>
          </w:p>
          <w:p w:rsidR="00801F2F" w:rsidRPr="0014578B" w:rsidRDefault="00801F2F" w:rsidP="00801F2F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14578B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отопительного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периода,</w:t>
            </w:r>
          </w:p>
          <w:p w:rsidR="00801F2F" w:rsidRPr="0014578B" w:rsidRDefault="00801F2F" w:rsidP="00801F2F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14578B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ремонте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ежегодно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после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окончания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отопительного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периода,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а также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при текущем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ремонте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lastRenderedPageBreak/>
              <w:t>запорной арматуры, контрольно-измерительных приборов, автоматических регуляторов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4578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14578B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4578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14578B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ежегодно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после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окончания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отопительного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периода,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а также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при текущем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ремонте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ежегодно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после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окончания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отопительного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периода,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а также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при текущем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ремонте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ежегодно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после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окончания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отопительного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периода,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а также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при текущем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ремонте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14578B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>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14578B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14578B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 xml:space="preserve">учета холодной и горячей воды, тепловой и электрической энергии </w:t>
            </w:r>
            <w:r w:rsidRPr="0014578B">
              <w:rPr>
                <w:b/>
                <w:sz w:val="20"/>
                <w:szCs w:val="20"/>
                <w:lang w:eastAsia="en-US"/>
              </w:rPr>
              <w:lastRenderedPageBreak/>
              <w:t>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14578B">
              <w:rPr>
                <w:sz w:val="20"/>
                <w:szCs w:val="20"/>
              </w:rPr>
              <w:t xml:space="preserve">в том числе </w:t>
            </w:r>
            <w:r w:rsidRPr="0014578B">
              <w:rPr>
                <w:sz w:val="20"/>
                <w:szCs w:val="20"/>
                <w:lang w:eastAsia="en-US"/>
              </w:rPr>
              <w:t>наличие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14578B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14578B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14578B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14578B">
              <w:rPr>
                <w:sz w:val="20"/>
                <w:szCs w:val="20"/>
              </w:rPr>
              <w:t>индукционых</w:t>
            </w:r>
            <w:proofErr w:type="spellEnd"/>
            <w:r w:rsidRPr="0014578B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14578B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сроки,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14578B">
              <w:rPr>
                <w:spacing w:val="-4"/>
                <w:sz w:val="20"/>
                <w:szCs w:val="20"/>
              </w:rPr>
              <w:t xml:space="preserve">в том числе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14578B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год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индивидуальных тепловых пунктов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Проверка исправности и работоспособности оборудования индивидуальных тепловых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пунктов, в том числе устройства водоподготовки</w:t>
            </w:r>
            <w:r w:rsidRPr="0014578B">
              <w:rPr>
                <w:sz w:val="20"/>
                <w:szCs w:val="20"/>
                <w:lang w:eastAsia="en-US"/>
              </w:rPr>
              <w:t xml:space="preserve"> для системы горячего водоснабжения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Выполнение наладочных и ремонтных работ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на индивидуальных тепловых пунктах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Техническое обслуживание и ремонт установок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автоматизации тепловых пунктов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 (давления,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температуры, расхода), а также герметичности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4578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Гидравлические и тепловые испытания оборудования индивидуальных тепловых пунктов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2.7.7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4"/>
                <w:sz w:val="20"/>
                <w:szCs w:val="20"/>
                <w:lang w:eastAsia="en-US"/>
              </w:rPr>
              <w:t>Работы по очистке теплообменного оборудования</w:t>
            </w:r>
            <w:r w:rsidRPr="0014578B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не реже 1 раза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год до начала отопительного периода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согласно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смену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14578B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14578B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год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графику,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14578B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14578B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14578B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14578B">
              <w:rPr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14578B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14578B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14578B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14578B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14578B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14578B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14578B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14578B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двое суток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во время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сутки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во время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14578B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14578B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 xml:space="preserve">Работы, выполняемые ручным способом по содержанию </w:t>
            </w:r>
            <w:r w:rsidRPr="0014578B">
              <w:rPr>
                <w:b/>
                <w:sz w:val="20"/>
                <w:szCs w:val="20"/>
                <w:lang w:eastAsia="en-US"/>
              </w:rPr>
              <w:lastRenderedPageBreak/>
              <w:t>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14578B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трое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14578B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14578B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4578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 мере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течение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1A60AF" w:rsidRPr="0014578B" w:rsidTr="00FD008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AF" w:rsidRPr="000B281D" w:rsidRDefault="001A60AF" w:rsidP="00D93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B281D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AF" w:rsidRPr="000B281D" w:rsidRDefault="001A60AF" w:rsidP="00D93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A60AF" w:rsidRPr="0014578B" w:rsidTr="00FD008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AF" w:rsidRPr="00B17D9E" w:rsidRDefault="001A60AF" w:rsidP="00D93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17D9E">
              <w:rPr>
                <w:sz w:val="20"/>
                <w:szCs w:val="20"/>
              </w:rPr>
              <w:t>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1A60AF" w:rsidRPr="00B17D9E" w:rsidRDefault="001A60AF" w:rsidP="00D93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A60AF" w:rsidRPr="0014578B" w:rsidTr="00FD008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AF" w:rsidRPr="00B17D9E" w:rsidRDefault="001A60AF" w:rsidP="00D93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1A60AF" w:rsidRPr="00295C75" w:rsidRDefault="001A60AF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Работы по обеспечению требований пожарной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Осмотры и обеспечение работоспособного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состояния пожарных лестниц, лазов, проходов,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противодымной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защиты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Контроль состояния и замена вышедших из строя датчиков, проводки и оборудования пожарной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 охранной сигнализации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4.7.3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Техническое обслуживание и ремонт систем автоматической пожарной сигнализации, электрических установок систем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>, внутреннего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противопожарного водопровода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14578B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14578B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14578B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14578B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4578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14578B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4578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14578B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14578B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14578B">
              <w:rPr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801F2F" w:rsidRPr="0014578B" w:rsidRDefault="00801F2F" w:rsidP="00801F2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14578B">
              <w:rPr>
                <w:sz w:val="20"/>
                <w:szCs w:val="20"/>
                <w:lang w:eastAsia="en-US"/>
              </w:rPr>
              <w:t>, информационно-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14578B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14578B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14578B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и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круглосуточно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круглосуточно</w:t>
            </w:r>
          </w:p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14578B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14578B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14578B">
              <w:rPr>
                <w:sz w:val="20"/>
                <w:szCs w:val="20"/>
                <w:lang w:eastAsia="en-US"/>
              </w:rPr>
              <w:t xml:space="preserve"> доме на основании </w:t>
            </w:r>
            <w:r w:rsidRPr="0014578B">
              <w:rPr>
                <w:sz w:val="20"/>
                <w:szCs w:val="20"/>
                <w:lang w:eastAsia="en-US"/>
              </w:rPr>
              <w:lastRenderedPageBreak/>
              <w:t>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14578B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14578B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</w:rPr>
            </w:pPr>
            <w:r w:rsidRPr="0014578B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4578B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14578B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14578B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14578B">
              <w:rPr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14578B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14578B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801F2F" w:rsidRPr="0014578B" w:rsidTr="00801F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</w:rPr>
            </w:pPr>
            <w:r w:rsidRPr="0014578B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2F" w:rsidRPr="0014578B" w:rsidRDefault="00801F2F" w:rsidP="00801F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14578B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14578B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14578B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14578B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14578B" w:rsidRDefault="00801F2F" w:rsidP="00801F2F">
            <w:pPr>
              <w:jc w:val="center"/>
              <w:rPr>
                <w:sz w:val="20"/>
                <w:szCs w:val="20"/>
                <w:lang w:eastAsia="en-US"/>
              </w:rPr>
            </w:pPr>
            <w:r w:rsidRPr="0014578B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801F2F" w:rsidRPr="0014578B" w:rsidRDefault="00801F2F" w:rsidP="00801F2F">
      <w:pPr>
        <w:jc w:val="center"/>
        <w:rPr>
          <w:b/>
          <w:sz w:val="20"/>
          <w:szCs w:val="20"/>
        </w:rPr>
      </w:pPr>
    </w:p>
    <w:p w:rsidR="00801F2F" w:rsidRPr="0014578B" w:rsidRDefault="00801F2F" w:rsidP="00801F2F">
      <w:pPr>
        <w:rPr>
          <w:sz w:val="20"/>
          <w:szCs w:val="20"/>
        </w:rPr>
      </w:pPr>
    </w:p>
    <w:p w:rsidR="00801F2F" w:rsidRPr="00801F2F" w:rsidRDefault="00801F2F" w:rsidP="00801F2F">
      <w:pPr>
        <w:rPr>
          <w:sz w:val="22"/>
          <w:szCs w:val="22"/>
        </w:rPr>
      </w:pPr>
      <w:r w:rsidRPr="00801F2F">
        <w:rPr>
          <w:b/>
          <w:bCs/>
          <w:sz w:val="22"/>
          <w:szCs w:val="22"/>
        </w:rPr>
        <w:t>От лица Управляющей организации:</w:t>
      </w:r>
      <w:r w:rsidRPr="00801F2F">
        <w:rPr>
          <w:sz w:val="22"/>
          <w:szCs w:val="22"/>
        </w:rPr>
        <w:tab/>
      </w:r>
      <w:r w:rsidRPr="00801F2F">
        <w:rPr>
          <w:sz w:val="22"/>
          <w:szCs w:val="22"/>
        </w:rPr>
        <w:tab/>
        <w:t xml:space="preserve">                                   </w:t>
      </w:r>
      <w:r w:rsidRPr="00801F2F">
        <w:rPr>
          <w:b/>
          <w:bCs/>
          <w:sz w:val="22"/>
          <w:szCs w:val="22"/>
        </w:rPr>
        <w:t>От лица Собственника:</w:t>
      </w:r>
    </w:p>
    <w:p w:rsidR="00801F2F" w:rsidRPr="00801F2F" w:rsidRDefault="00801F2F" w:rsidP="00801F2F">
      <w:pPr>
        <w:rPr>
          <w:b/>
          <w:bCs/>
          <w:sz w:val="22"/>
          <w:szCs w:val="22"/>
        </w:rPr>
      </w:pPr>
    </w:p>
    <w:p w:rsidR="00F1520F" w:rsidRDefault="00F1520F" w:rsidP="00F1520F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F1520F" w:rsidRDefault="00F1520F" w:rsidP="00F1520F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1847C3" w:rsidRPr="00801F2F" w:rsidRDefault="001847C3">
      <w:pPr>
        <w:rPr>
          <w:sz w:val="22"/>
          <w:szCs w:val="22"/>
        </w:rPr>
      </w:pPr>
      <w:bookmarkStart w:id="0" w:name="_GoBack"/>
      <w:bookmarkEnd w:id="0"/>
    </w:p>
    <w:sectPr w:rsidR="001847C3" w:rsidRPr="00801F2F" w:rsidSect="00801F2F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E36CD"/>
    <w:multiLevelType w:val="hybridMultilevel"/>
    <w:tmpl w:val="2C12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4"/>
  </w:num>
  <w:num w:numId="5">
    <w:abstractNumId w:val="11"/>
  </w:num>
  <w:num w:numId="6">
    <w:abstractNumId w:val="1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1"/>
  </w:num>
  <w:num w:numId="16">
    <w:abstractNumId w:val="10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416CE"/>
    <w:rsid w:val="000505AA"/>
    <w:rsid w:val="00076612"/>
    <w:rsid w:val="000A20A5"/>
    <w:rsid w:val="000A43B9"/>
    <w:rsid w:val="000B3C8F"/>
    <w:rsid w:val="000C1510"/>
    <w:rsid w:val="000D38DE"/>
    <w:rsid w:val="000E3C2B"/>
    <w:rsid w:val="000F04DA"/>
    <w:rsid w:val="00120261"/>
    <w:rsid w:val="00126243"/>
    <w:rsid w:val="001847C3"/>
    <w:rsid w:val="001A60AF"/>
    <w:rsid w:val="00244150"/>
    <w:rsid w:val="0025668B"/>
    <w:rsid w:val="002738E6"/>
    <w:rsid w:val="003129AA"/>
    <w:rsid w:val="0032396E"/>
    <w:rsid w:val="00324EC9"/>
    <w:rsid w:val="00386B41"/>
    <w:rsid w:val="003E083D"/>
    <w:rsid w:val="003F3284"/>
    <w:rsid w:val="00422F2D"/>
    <w:rsid w:val="004D1AE5"/>
    <w:rsid w:val="005A165E"/>
    <w:rsid w:val="006607FB"/>
    <w:rsid w:val="006D5998"/>
    <w:rsid w:val="006D7888"/>
    <w:rsid w:val="0073574C"/>
    <w:rsid w:val="007559D0"/>
    <w:rsid w:val="007645A6"/>
    <w:rsid w:val="00786B6F"/>
    <w:rsid w:val="007A7EF9"/>
    <w:rsid w:val="0080011C"/>
    <w:rsid w:val="00801F2F"/>
    <w:rsid w:val="00825834"/>
    <w:rsid w:val="008E33E1"/>
    <w:rsid w:val="00920F1F"/>
    <w:rsid w:val="00A33FA3"/>
    <w:rsid w:val="00AA6C03"/>
    <w:rsid w:val="00B02561"/>
    <w:rsid w:val="00B60693"/>
    <w:rsid w:val="00B64A6B"/>
    <w:rsid w:val="00BA6D46"/>
    <w:rsid w:val="00BD2973"/>
    <w:rsid w:val="00C16F55"/>
    <w:rsid w:val="00C56D91"/>
    <w:rsid w:val="00C74448"/>
    <w:rsid w:val="00CA2E24"/>
    <w:rsid w:val="00CC307C"/>
    <w:rsid w:val="00CC539D"/>
    <w:rsid w:val="00CE0D0C"/>
    <w:rsid w:val="00D277AE"/>
    <w:rsid w:val="00D34BB5"/>
    <w:rsid w:val="00D63C73"/>
    <w:rsid w:val="00DB2DC0"/>
    <w:rsid w:val="00DC25A5"/>
    <w:rsid w:val="00E5256D"/>
    <w:rsid w:val="00EF12F5"/>
    <w:rsid w:val="00F1520F"/>
    <w:rsid w:val="00F336EA"/>
    <w:rsid w:val="00F40347"/>
    <w:rsid w:val="00F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A2DC3C-F0CA-46DD-821E-6587C9C1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F2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01F2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01F2F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01F2F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801F2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01F2F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801F2F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801F2F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01F2F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1F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1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01F2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01F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1F2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01F2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1F2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1F2F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01F2F"/>
    <w:pPr>
      <w:spacing w:after="120"/>
    </w:pPr>
  </w:style>
  <w:style w:type="character" w:customStyle="1" w:styleId="a6">
    <w:name w:val="Основной текст Знак"/>
    <w:basedOn w:val="a0"/>
    <w:link w:val="a5"/>
    <w:rsid w:val="00801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01F2F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01F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 Знак Знак Знак"/>
    <w:basedOn w:val="a"/>
    <w:link w:val="32"/>
    <w:rsid w:val="00801F2F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 Знак Знак Знак"/>
    <w:basedOn w:val="a0"/>
    <w:link w:val="31"/>
    <w:rsid w:val="00801F2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header"/>
    <w:basedOn w:val="a"/>
    <w:link w:val="a8"/>
    <w:rsid w:val="00801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01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F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01F2F"/>
  </w:style>
  <w:style w:type="paragraph" w:styleId="HTML">
    <w:name w:val="HTML Preformatted"/>
    <w:basedOn w:val="a"/>
    <w:link w:val="HTML0"/>
    <w:rsid w:val="00801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1F2F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801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01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801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801F2F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F4628-35EF-4400-B717-69E3ECC0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7433</Words>
  <Characters>42371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2016-08-09T03:36:00Z</dcterms:created>
  <dcterms:modified xsi:type="dcterms:W3CDTF">2019-08-16T04:31:00Z</dcterms:modified>
</cp:coreProperties>
</file>