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10889" w:type="dxa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07"/>
        <w:gridCol w:w="1614"/>
        <w:gridCol w:w="969"/>
        <w:gridCol w:w="969"/>
        <w:gridCol w:w="970"/>
        <w:gridCol w:w="970"/>
        <w:gridCol w:w="970"/>
        <w:gridCol w:w="970"/>
        <w:gridCol w:w="970"/>
        <w:gridCol w:w="970"/>
        <w:gridCol w:w="1110"/>
      </w:tblGrid>
      <w:tr w:rsidR="00476E5D" w:rsidRPr="00CF3684" w:rsidTr="00A3489F">
        <w:tblPrEx>
          <w:tblCellMar>
            <w:top w:w="0" w:type="dxa"/>
            <w:bottom w:w="0" w:type="dxa"/>
          </w:tblCellMar>
        </w:tblPrEx>
        <w:trPr>
          <w:trHeight w:val="61"/>
        </w:trPr>
        <w:tc>
          <w:tcPr>
            <w:tcW w:w="10886" w:type="dxa"/>
            <w:gridSpan w:val="11"/>
            <w:shd w:val="clear" w:color="FFFFFF" w:fill="auto"/>
            <w:vAlign w:val="bottom"/>
          </w:tcPr>
          <w:p w:rsidR="00476E5D" w:rsidRPr="00CF3684" w:rsidRDefault="00476E5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E5D" w:rsidRPr="00CF3684" w:rsidTr="00A3489F">
        <w:tblPrEx>
          <w:tblCellMar>
            <w:top w:w="0" w:type="dxa"/>
            <w:bottom w:w="0" w:type="dxa"/>
          </w:tblCellMar>
        </w:tblPrEx>
        <w:trPr>
          <w:trHeight w:val="61"/>
        </w:trPr>
        <w:tc>
          <w:tcPr>
            <w:tcW w:w="10886" w:type="dxa"/>
            <w:gridSpan w:val="11"/>
            <w:shd w:val="clear" w:color="FFFFFF" w:fill="auto"/>
            <w:vAlign w:val="bottom"/>
          </w:tcPr>
          <w:p w:rsidR="00476E5D" w:rsidRPr="00CF3684" w:rsidRDefault="00CF3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684">
              <w:rPr>
                <w:rFonts w:ascii="Times New Roman" w:hAnsi="Times New Roman" w:cs="Times New Roman"/>
                <w:b/>
                <w:sz w:val="24"/>
                <w:szCs w:val="24"/>
              </w:rPr>
              <w:t>СООБЩЕНИЕ</w:t>
            </w:r>
          </w:p>
        </w:tc>
      </w:tr>
      <w:tr w:rsidR="00476E5D" w:rsidRPr="00CF3684" w:rsidTr="00A3489F">
        <w:tblPrEx>
          <w:tblCellMar>
            <w:top w:w="0" w:type="dxa"/>
            <w:bottom w:w="0" w:type="dxa"/>
          </w:tblCellMar>
        </w:tblPrEx>
        <w:trPr>
          <w:trHeight w:val="61"/>
        </w:trPr>
        <w:tc>
          <w:tcPr>
            <w:tcW w:w="10886" w:type="dxa"/>
            <w:gridSpan w:val="11"/>
            <w:shd w:val="clear" w:color="FFFFFF" w:fill="auto"/>
            <w:vAlign w:val="bottom"/>
          </w:tcPr>
          <w:p w:rsidR="00476E5D" w:rsidRPr="00CF3684" w:rsidRDefault="00CF3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684">
              <w:rPr>
                <w:rFonts w:ascii="Times New Roman" w:hAnsi="Times New Roman" w:cs="Times New Roman"/>
                <w:sz w:val="24"/>
                <w:szCs w:val="24"/>
              </w:rPr>
              <w:t>о проведении общего собрания собственников помещений в многоквартирном доме</w:t>
            </w:r>
          </w:p>
        </w:tc>
      </w:tr>
      <w:tr w:rsidR="00476E5D" w:rsidRPr="00CF3684" w:rsidTr="00A3489F">
        <w:tblPrEx>
          <w:tblCellMar>
            <w:top w:w="0" w:type="dxa"/>
            <w:bottom w:w="0" w:type="dxa"/>
          </w:tblCellMar>
        </w:tblPrEx>
        <w:trPr>
          <w:trHeight w:val="61"/>
        </w:trPr>
        <w:tc>
          <w:tcPr>
            <w:tcW w:w="10886" w:type="dxa"/>
            <w:gridSpan w:val="11"/>
            <w:shd w:val="clear" w:color="FFFFFF" w:fill="auto"/>
            <w:vAlign w:val="bottom"/>
          </w:tcPr>
          <w:p w:rsidR="00476E5D" w:rsidRPr="00CF3684" w:rsidRDefault="00CF3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684">
              <w:rPr>
                <w:rFonts w:ascii="Times New Roman" w:hAnsi="Times New Roman" w:cs="Times New Roman"/>
                <w:sz w:val="24"/>
                <w:szCs w:val="24"/>
              </w:rPr>
              <w:t>по адресу: Сургут г, Быстринская ул, д.18/3</w:t>
            </w:r>
          </w:p>
        </w:tc>
      </w:tr>
      <w:tr w:rsidR="00476E5D" w:rsidRPr="00CF3684" w:rsidTr="00A3489F">
        <w:tblPrEx>
          <w:tblCellMar>
            <w:top w:w="0" w:type="dxa"/>
            <w:bottom w:w="0" w:type="dxa"/>
          </w:tblCellMar>
        </w:tblPrEx>
        <w:trPr>
          <w:trHeight w:val="61"/>
        </w:trPr>
        <w:tc>
          <w:tcPr>
            <w:tcW w:w="10886" w:type="dxa"/>
            <w:gridSpan w:val="11"/>
            <w:shd w:val="clear" w:color="FFFFFF" w:fill="auto"/>
            <w:vAlign w:val="bottom"/>
          </w:tcPr>
          <w:p w:rsidR="00476E5D" w:rsidRPr="00CF3684" w:rsidRDefault="00CF3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684">
              <w:rPr>
                <w:rFonts w:ascii="Times New Roman" w:hAnsi="Times New Roman" w:cs="Times New Roman"/>
                <w:sz w:val="24"/>
                <w:szCs w:val="24"/>
              </w:rPr>
              <w:t>в форме заочного голосования</w:t>
            </w:r>
          </w:p>
        </w:tc>
      </w:tr>
      <w:tr w:rsidR="00476E5D" w:rsidRPr="00CF3684" w:rsidTr="00A3489F">
        <w:tblPrEx>
          <w:tblCellMar>
            <w:top w:w="0" w:type="dxa"/>
            <w:bottom w:w="0" w:type="dxa"/>
          </w:tblCellMar>
        </w:tblPrEx>
        <w:trPr>
          <w:trHeight w:val="61"/>
        </w:trPr>
        <w:tc>
          <w:tcPr>
            <w:tcW w:w="10886" w:type="dxa"/>
            <w:gridSpan w:val="11"/>
            <w:shd w:val="clear" w:color="FFFFFF" w:fill="auto"/>
            <w:vAlign w:val="bottom"/>
          </w:tcPr>
          <w:p w:rsidR="00476E5D" w:rsidRPr="00CF3684" w:rsidRDefault="00CF3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684">
              <w:rPr>
                <w:rFonts w:ascii="Times New Roman" w:hAnsi="Times New Roman" w:cs="Times New Roman"/>
                <w:sz w:val="24"/>
                <w:szCs w:val="24"/>
              </w:rPr>
              <w:t>(внеочередное)</w:t>
            </w:r>
          </w:p>
        </w:tc>
      </w:tr>
      <w:tr w:rsidR="00476E5D" w:rsidRPr="00CF3684" w:rsidTr="00A3489F">
        <w:tblPrEx>
          <w:tblCellMar>
            <w:top w:w="0" w:type="dxa"/>
            <w:bottom w:w="0" w:type="dxa"/>
          </w:tblCellMar>
        </w:tblPrEx>
        <w:trPr>
          <w:trHeight w:val="61"/>
        </w:trPr>
        <w:tc>
          <w:tcPr>
            <w:tcW w:w="407" w:type="dxa"/>
            <w:shd w:val="clear" w:color="FFFFFF" w:fill="auto"/>
            <w:vAlign w:val="bottom"/>
          </w:tcPr>
          <w:p w:rsidR="00476E5D" w:rsidRPr="00CF3684" w:rsidRDefault="00476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shd w:val="clear" w:color="FFFFFF" w:fill="auto"/>
            <w:vAlign w:val="bottom"/>
          </w:tcPr>
          <w:p w:rsidR="00476E5D" w:rsidRPr="00CF3684" w:rsidRDefault="00476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shd w:val="clear" w:color="FFFFFF" w:fill="auto"/>
            <w:vAlign w:val="bottom"/>
          </w:tcPr>
          <w:p w:rsidR="00476E5D" w:rsidRPr="00CF3684" w:rsidRDefault="00476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shd w:val="clear" w:color="FFFFFF" w:fill="auto"/>
            <w:vAlign w:val="bottom"/>
          </w:tcPr>
          <w:p w:rsidR="00476E5D" w:rsidRPr="00CF3684" w:rsidRDefault="00476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shd w:val="clear" w:color="FFFFFF" w:fill="auto"/>
            <w:vAlign w:val="bottom"/>
          </w:tcPr>
          <w:p w:rsidR="00476E5D" w:rsidRPr="00CF3684" w:rsidRDefault="00476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shd w:val="clear" w:color="FFFFFF" w:fill="auto"/>
            <w:vAlign w:val="bottom"/>
          </w:tcPr>
          <w:p w:rsidR="00476E5D" w:rsidRPr="00CF3684" w:rsidRDefault="00476E5D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970" w:type="dxa"/>
            <w:shd w:val="clear" w:color="FFFFFF" w:fill="auto"/>
            <w:vAlign w:val="bottom"/>
          </w:tcPr>
          <w:p w:rsidR="00476E5D" w:rsidRPr="00CF3684" w:rsidRDefault="00476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shd w:val="clear" w:color="FFFFFF" w:fill="auto"/>
            <w:vAlign w:val="bottom"/>
          </w:tcPr>
          <w:p w:rsidR="00476E5D" w:rsidRPr="00CF3684" w:rsidRDefault="00476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shd w:val="clear" w:color="FFFFFF" w:fill="auto"/>
            <w:vAlign w:val="bottom"/>
          </w:tcPr>
          <w:p w:rsidR="00476E5D" w:rsidRPr="00CF3684" w:rsidRDefault="00476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shd w:val="clear" w:color="FFFFFF" w:fill="auto"/>
            <w:vAlign w:val="bottom"/>
          </w:tcPr>
          <w:p w:rsidR="00476E5D" w:rsidRPr="00CF3684" w:rsidRDefault="00476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shd w:val="clear" w:color="FFFFFF" w:fill="auto"/>
            <w:vAlign w:val="bottom"/>
          </w:tcPr>
          <w:p w:rsidR="00476E5D" w:rsidRPr="00CF3684" w:rsidRDefault="00476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E5D" w:rsidRPr="00CF3684" w:rsidTr="00A3489F">
        <w:tblPrEx>
          <w:tblCellMar>
            <w:top w:w="0" w:type="dxa"/>
            <w:bottom w:w="0" w:type="dxa"/>
          </w:tblCellMar>
        </w:tblPrEx>
        <w:trPr>
          <w:trHeight w:val="61"/>
        </w:trPr>
        <w:tc>
          <w:tcPr>
            <w:tcW w:w="10886" w:type="dxa"/>
            <w:gridSpan w:val="11"/>
            <w:shd w:val="clear" w:color="FFFFFF" w:fill="auto"/>
            <w:vAlign w:val="bottom"/>
          </w:tcPr>
          <w:p w:rsidR="00476E5D" w:rsidRPr="00CF3684" w:rsidRDefault="00CF3684" w:rsidP="00CF36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684">
              <w:rPr>
                <w:rFonts w:ascii="Times New Roman" w:hAnsi="Times New Roman" w:cs="Times New Roman"/>
                <w:sz w:val="24"/>
                <w:szCs w:val="24"/>
              </w:rPr>
              <w:t xml:space="preserve">Уважаемые собственники помещений,  сообщаю Вам о проведении в многоквартирном доме общего </w:t>
            </w:r>
            <w:r w:rsidRPr="00CF36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собрания собственников помещений в форме заочного голосования путем передачи бланков решений  в почтовые ящики </w:t>
            </w:r>
            <w:r w:rsidR="00A348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3684">
              <w:rPr>
                <w:rFonts w:ascii="Times New Roman" w:hAnsi="Times New Roman" w:cs="Times New Roman"/>
                <w:b/>
                <w:sz w:val="24"/>
                <w:szCs w:val="24"/>
              </w:rPr>
              <w:t>в период c 02.05.2020  по 01.06.2020.</w:t>
            </w:r>
          </w:p>
          <w:p w:rsidR="00CF3684" w:rsidRPr="00CF3684" w:rsidRDefault="00CF3684" w:rsidP="00CF3684">
            <w:pPr>
              <w:jc w:val="both"/>
              <w:rPr>
                <w:rFonts w:ascii="Times New Roman" w:hAnsi="Times New Roman" w:cs="Times New Roman"/>
                <w:szCs w:val="16"/>
              </w:rPr>
            </w:pPr>
          </w:p>
        </w:tc>
      </w:tr>
      <w:tr w:rsidR="00476E5D" w:rsidRPr="00CF3684" w:rsidTr="00A3489F">
        <w:tblPrEx>
          <w:tblCellMar>
            <w:top w:w="0" w:type="dxa"/>
            <w:bottom w:w="0" w:type="dxa"/>
          </w:tblCellMar>
        </w:tblPrEx>
        <w:trPr>
          <w:trHeight w:val="61"/>
        </w:trPr>
        <w:tc>
          <w:tcPr>
            <w:tcW w:w="10886" w:type="dxa"/>
            <w:gridSpan w:val="11"/>
            <w:shd w:val="clear" w:color="FFFFFF" w:fill="auto"/>
            <w:vAlign w:val="bottom"/>
          </w:tcPr>
          <w:p w:rsidR="00476E5D" w:rsidRPr="00CF3684" w:rsidRDefault="00CF3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68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Дата окончания приема решений</w:t>
            </w:r>
            <w:r w:rsidRPr="00CF3684">
              <w:rPr>
                <w:rFonts w:ascii="Times New Roman" w:hAnsi="Times New Roman" w:cs="Times New Roman"/>
                <w:sz w:val="24"/>
                <w:szCs w:val="24"/>
              </w:rPr>
              <w:t xml:space="preserve"> общего собрания собственников помещений в многоквартирном доме по вопросам повестки дня:</w:t>
            </w:r>
            <w:r w:rsidRPr="00CF36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01.06.2020 г.</w:t>
            </w:r>
          </w:p>
        </w:tc>
      </w:tr>
      <w:tr w:rsidR="00476E5D" w:rsidRPr="00CF3684" w:rsidTr="00A3489F">
        <w:tblPrEx>
          <w:tblCellMar>
            <w:top w:w="0" w:type="dxa"/>
            <w:bottom w:w="0" w:type="dxa"/>
          </w:tblCellMar>
        </w:tblPrEx>
        <w:trPr>
          <w:trHeight w:val="61"/>
        </w:trPr>
        <w:tc>
          <w:tcPr>
            <w:tcW w:w="10886" w:type="dxa"/>
            <w:gridSpan w:val="11"/>
            <w:shd w:val="clear" w:color="FFFFFF" w:fill="auto"/>
            <w:vAlign w:val="bottom"/>
          </w:tcPr>
          <w:p w:rsidR="00476E5D" w:rsidRPr="00CF3684" w:rsidRDefault="00476E5D">
            <w:pPr>
              <w:jc w:val="both"/>
              <w:rPr>
                <w:rFonts w:ascii="Times New Roman" w:hAnsi="Times New Roman" w:cs="Times New Roman"/>
                <w:b/>
                <w:szCs w:val="16"/>
              </w:rPr>
            </w:pPr>
          </w:p>
        </w:tc>
      </w:tr>
      <w:tr w:rsidR="00CF3684" w:rsidRPr="00CF3684" w:rsidTr="00A3489F">
        <w:tblPrEx>
          <w:tblCellMar>
            <w:top w:w="0" w:type="dxa"/>
            <w:bottom w:w="0" w:type="dxa"/>
          </w:tblCellMar>
        </w:tblPrEx>
        <w:trPr>
          <w:trHeight w:val="61"/>
        </w:trPr>
        <w:tc>
          <w:tcPr>
            <w:tcW w:w="10886" w:type="dxa"/>
            <w:gridSpan w:val="11"/>
            <w:shd w:val="clear" w:color="FFFFFF" w:fill="auto"/>
            <w:vAlign w:val="bottom"/>
          </w:tcPr>
          <w:p w:rsidR="00CF3684" w:rsidRDefault="00CF3684" w:rsidP="00CF36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68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Место передачи заполненных решений</w:t>
            </w:r>
            <w:r w:rsidRPr="00CF3684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собственников помещений в МКД: </w:t>
            </w:r>
            <w:r w:rsidRPr="00CF36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почтовые ящики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квартирам:  1  подъезд – кв. № 8;       2  подъезд – кв. № 21;      3 подъезд – кв. № 55;  </w:t>
            </w:r>
          </w:p>
          <w:p w:rsidR="00CF3684" w:rsidRPr="00CF3684" w:rsidRDefault="00CF3684" w:rsidP="00CF36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4  подъезд – кв. № 76;     5  подъезд – кв. № 90. </w:t>
            </w:r>
          </w:p>
          <w:p w:rsidR="00CF3684" w:rsidRPr="00CF3684" w:rsidRDefault="00CF3684" w:rsidP="00CF3684">
            <w:pPr>
              <w:jc w:val="both"/>
              <w:rPr>
                <w:rFonts w:ascii="Times New Roman" w:hAnsi="Times New Roman" w:cs="Times New Roman"/>
                <w:szCs w:val="16"/>
              </w:rPr>
            </w:pPr>
          </w:p>
        </w:tc>
      </w:tr>
      <w:tr w:rsidR="00CF3684" w:rsidRPr="00CF3684" w:rsidTr="00A3489F">
        <w:tblPrEx>
          <w:tblCellMar>
            <w:top w:w="0" w:type="dxa"/>
            <w:bottom w:w="0" w:type="dxa"/>
          </w:tblCellMar>
        </w:tblPrEx>
        <w:trPr>
          <w:trHeight w:val="61"/>
        </w:trPr>
        <w:tc>
          <w:tcPr>
            <w:tcW w:w="10886" w:type="dxa"/>
            <w:gridSpan w:val="11"/>
            <w:shd w:val="clear" w:color="FFFFFF" w:fill="auto"/>
            <w:vAlign w:val="bottom"/>
          </w:tcPr>
          <w:p w:rsidR="00CF3684" w:rsidRPr="00CF3684" w:rsidRDefault="00CF3684" w:rsidP="00CF36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68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Дата подведения итогов голосования</w:t>
            </w:r>
            <w:r w:rsidRPr="00CF3684">
              <w:rPr>
                <w:rFonts w:ascii="Times New Roman" w:hAnsi="Times New Roman" w:cs="Times New Roman"/>
                <w:sz w:val="24"/>
                <w:szCs w:val="24"/>
              </w:rPr>
              <w:t xml:space="preserve">  и составления протокола общего собрания собственников помещений многоквартирного дома  до:</w:t>
            </w:r>
            <w:r w:rsidRPr="00CF36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10.06.2020 г.</w:t>
            </w:r>
          </w:p>
          <w:p w:rsidR="00CF3684" w:rsidRPr="00CF3684" w:rsidRDefault="00CF3684" w:rsidP="00CF3684">
            <w:pPr>
              <w:jc w:val="both"/>
              <w:rPr>
                <w:rFonts w:ascii="Times New Roman" w:hAnsi="Times New Roman" w:cs="Times New Roman"/>
                <w:szCs w:val="16"/>
              </w:rPr>
            </w:pPr>
          </w:p>
        </w:tc>
      </w:tr>
      <w:tr w:rsidR="00CF3684" w:rsidRPr="00CF3684" w:rsidTr="00A3489F">
        <w:tblPrEx>
          <w:tblCellMar>
            <w:top w:w="0" w:type="dxa"/>
            <w:bottom w:w="0" w:type="dxa"/>
          </w:tblCellMar>
        </w:tblPrEx>
        <w:trPr>
          <w:trHeight w:val="61"/>
        </w:trPr>
        <w:tc>
          <w:tcPr>
            <w:tcW w:w="10886" w:type="dxa"/>
            <w:gridSpan w:val="11"/>
            <w:shd w:val="clear" w:color="FFFFFF" w:fill="auto"/>
            <w:vAlign w:val="bottom"/>
          </w:tcPr>
          <w:p w:rsidR="00CF3684" w:rsidRPr="00CF3684" w:rsidRDefault="00CF3684" w:rsidP="00CF3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684">
              <w:rPr>
                <w:rFonts w:ascii="Times New Roman" w:hAnsi="Times New Roman" w:cs="Times New Roman"/>
                <w:sz w:val="24"/>
                <w:szCs w:val="24"/>
              </w:rPr>
              <w:t>Дата и место размещения итогов голосования: на первом этаже каждого подъезда, на входной группе каждого подъезда дома, не позднее, чем через  десять дней со дня составления протокола общего собрания собственников помещений в многоквартирном доме.</w:t>
            </w:r>
          </w:p>
        </w:tc>
      </w:tr>
      <w:tr w:rsidR="00CF3684" w:rsidRPr="00CF3684" w:rsidTr="00A3489F">
        <w:tblPrEx>
          <w:tblCellMar>
            <w:top w:w="0" w:type="dxa"/>
            <w:bottom w:w="0" w:type="dxa"/>
          </w:tblCellMar>
        </w:tblPrEx>
        <w:trPr>
          <w:trHeight w:val="61"/>
        </w:trPr>
        <w:tc>
          <w:tcPr>
            <w:tcW w:w="10886" w:type="dxa"/>
            <w:gridSpan w:val="11"/>
            <w:shd w:val="clear" w:color="FFFFFF" w:fill="auto"/>
            <w:vAlign w:val="bottom"/>
          </w:tcPr>
          <w:p w:rsidR="00CF3684" w:rsidRPr="00CF3684" w:rsidRDefault="00CF3684" w:rsidP="00CF3684">
            <w:pPr>
              <w:jc w:val="both"/>
              <w:rPr>
                <w:rFonts w:ascii="Times New Roman" w:hAnsi="Times New Roman" w:cs="Times New Roman"/>
                <w:szCs w:val="16"/>
              </w:rPr>
            </w:pPr>
          </w:p>
        </w:tc>
      </w:tr>
      <w:tr w:rsidR="00476E5D" w:rsidRPr="00CF3684" w:rsidTr="00A3489F">
        <w:tblPrEx>
          <w:tblCellMar>
            <w:top w:w="0" w:type="dxa"/>
            <w:bottom w:w="0" w:type="dxa"/>
          </w:tblCellMar>
        </w:tblPrEx>
        <w:trPr>
          <w:trHeight w:val="61"/>
        </w:trPr>
        <w:tc>
          <w:tcPr>
            <w:tcW w:w="407" w:type="dxa"/>
            <w:shd w:val="clear" w:color="FFFFFF" w:fill="auto"/>
            <w:vAlign w:val="bottom"/>
          </w:tcPr>
          <w:p w:rsidR="00476E5D" w:rsidRPr="00CF3684" w:rsidRDefault="00476E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4" w:type="dxa"/>
            <w:shd w:val="clear" w:color="FFFFFF" w:fill="auto"/>
            <w:vAlign w:val="bottom"/>
          </w:tcPr>
          <w:p w:rsidR="00476E5D" w:rsidRPr="00CF3684" w:rsidRDefault="00476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shd w:val="clear" w:color="FFFFFF" w:fill="auto"/>
            <w:vAlign w:val="bottom"/>
          </w:tcPr>
          <w:p w:rsidR="00476E5D" w:rsidRPr="00CF3684" w:rsidRDefault="00476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shd w:val="clear" w:color="FFFFFF" w:fill="auto"/>
            <w:vAlign w:val="bottom"/>
          </w:tcPr>
          <w:p w:rsidR="00476E5D" w:rsidRPr="00CF3684" w:rsidRDefault="00476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shd w:val="clear" w:color="FFFFFF" w:fill="auto"/>
            <w:vAlign w:val="bottom"/>
          </w:tcPr>
          <w:p w:rsidR="00476E5D" w:rsidRPr="00CF3684" w:rsidRDefault="00476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shd w:val="clear" w:color="FFFFFF" w:fill="auto"/>
            <w:vAlign w:val="bottom"/>
          </w:tcPr>
          <w:p w:rsidR="00476E5D" w:rsidRPr="00CF3684" w:rsidRDefault="00476E5D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970" w:type="dxa"/>
            <w:shd w:val="clear" w:color="FFFFFF" w:fill="auto"/>
            <w:vAlign w:val="bottom"/>
          </w:tcPr>
          <w:p w:rsidR="00476E5D" w:rsidRPr="00CF3684" w:rsidRDefault="00476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shd w:val="clear" w:color="FFFFFF" w:fill="auto"/>
            <w:vAlign w:val="bottom"/>
          </w:tcPr>
          <w:p w:rsidR="00476E5D" w:rsidRPr="00CF3684" w:rsidRDefault="00476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shd w:val="clear" w:color="FFFFFF" w:fill="auto"/>
            <w:vAlign w:val="bottom"/>
          </w:tcPr>
          <w:p w:rsidR="00476E5D" w:rsidRPr="00CF3684" w:rsidRDefault="00476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shd w:val="clear" w:color="FFFFFF" w:fill="auto"/>
            <w:vAlign w:val="bottom"/>
          </w:tcPr>
          <w:p w:rsidR="00476E5D" w:rsidRPr="00CF3684" w:rsidRDefault="00476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shd w:val="clear" w:color="FFFFFF" w:fill="auto"/>
            <w:vAlign w:val="bottom"/>
          </w:tcPr>
          <w:p w:rsidR="00476E5D" w:rsidRPr="00CF3684" w:rsidRDefault="00476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E5D" w:rsidRPr="00CF3684" w:rsidTr="00A3489F">
        <w:tblPrEx>
          <w:tblCellMar>
            <w:top w:w="0" w:type="dxa"/>
            <w:bottom w:w="0" w:type="dxa"/>
          </w:tblCellMar>
        </w:tblPrEx>
        <w:trPr>
          <w:trHeight w:val="61"/>
        </w:trPr>
        <w:tc>
          <w:tcPr>
            <w:tcW w:w="10886" w:type="dxa"/>
            <w:gridSpan w:val="11"/>
            <w:shd w:val="clear" w:color="FFFFFF" w:fill="auto"/>
            <w:vAlign w:val="bottom"/>
          </w:tcPr>
          <w:p w:rsidR="00476E5D" w:rsidRPr="00CF3684" w:rsidRDefault="00CF3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684">
              <w:rPr>
                <w:rFonts w:ascii="Times New Roman" w:hAnsi="Times New Roman" w:cs="Times New Roman"/>
                <w:b/>
                <w:sz w:val="24"/>
                <w:szCs w:val="24"/>
              </w:rPr>
              <w:t>ПОВЕСТКА ДНЯ ОБЩЕГО СОБРАНИЯ:</w:t>
            </w:r>
          </w:p>
        </w:tc>
      </w:tr>
      <w:tr w:rsidR="00476E5D" w:rsidRPr="00CF3684" w:rsidTr="00A3489F">
        <w:tblPrEx>
          <w:tblCellMar>
            <w:top w:w="0" w:type="dxa"/>
            <w:bottom w:w="0" w:type="dxa"/>
          </w:tblCellMar>
        </w:tblPrEx>
        <w:trPr>
          <w:trHeight w:val="61"/>
        </w:trPr>
        <w:tc>
          <w:tcPr>
            <w:tcW w:w="407" w:type="dxa"/>
            <w:shd w:val="clear" w:color="FFFFFF" w:fill="auto"/>
          </w:tcPr>
          <w:p w:rsidR="00476E5D" w:rsidRPr="00CF3684" w:rsidRDefault="00CF36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68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0480" w:type="dxa"/>
            <w:gridSpan w:val="10"/>
            <w:shd w:val="clear" w:color="FFFFFF" w:fill="auto"/>
          </w:tcPr>
          <w:p w:rsidR="00476E5D" w:rsidRDefault="00CF36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684">
              <w:rPr>
                <w:rFonts w:ascii="Times New Roman" w:hAnsi="Times New Roman" w:cs="Times New Roman"/>
                <w:b/>
                <w:sz w:val="24"/>
                <w:szCs w:val="24"/>
              </w:rPr>
              <w:t>О выборе председателя и секретаря общего собрания, а также об утверждении состава счетной комиссии.</w:t>
            </w:r>
          </w:p>
          <w:p w:rsidR="00CF3684" w:rsidRPr="00CF3684" w:rsidRDefault="00CF3684">
            <w:pPr>
              <w:jc w:val="both"/>
              <w:rPr>
                <w:rFonts w:ascii="Times New Roman" w:hAnsi="Times New Roman" w:cs="Times New Roman"/>
                <w:b/>
                <w:szCs w:val="16"/>
              </w:rPr>
            </w:pPr>
          </w:p>
        </w:tc>
      </w:tr>
      <w:tr w:rsidR="00476E5D" w:rsidRPr="00CF3684" w:rsidTr="00A3489F">
        <w:tblPrEx>
          <w:tblCellMar>
            <w:top w:w="0" w:type="dxa"/>
            <w:bottom w:w="0" w:type="dxa"/>
          </w:tblCellMar>
        </w:tblPrEx>
        <w:trPr>
          <w:trHeight w:val="61"/>
        </w:trPr>
        <w:tc>
          <w:tcPr>
            <w:tcW w:w="407" w:type="dxa"/>
            <w:shd w:val="clear" w:color="FFFFFF" w:fill="auto"/>
          </w:tcPr>
          <w:p w:rsidR="00476E5D" w:rsidRPr="00CF3684" w:rsidRDefault="00CF36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684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0480" w:type="dxa"/>
            <w:gridSpan w:val="10"/>
            <w:shd w:val="clear" w:color="FFFFFF" w:fill="auto"/>
          </w:tcPr>
          <w:p w:rsidR="00476E5D" w:rsidRDefault="00CF36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684">
              <w:rPr>
                <w:rFonts w:ascii="Times New Roman" w:hAnsi="Times New Roman" w:cs="Times New Roman"/>
                <w:b/>
                <w:sz w:val="24"/>
                <w:szCs w:val="24"/>
              </w:rPr>
              <w:t>О проведении  капитального ремонта крыши за  счет средств фонда  капитального ремонта, формируемого на специальном счете.</w:t>
            </w:r>
          </w:p>
          <w:p w:rsidR="00CF3684" w:rsidRPr="00CF3684" w:rsidRDefault="00CF3684">
            <w:pPr>
              <w:jc w:val="both"/>
              <w:rPr>
                <w:rFonts w:ascii="Times New Roman" w:hAnsi="Times New Roman" w:cs="Times New Roman"/>
                <w:b/>
                <w:szCs w:val="16"/>
              </w:rPr>
            </w:pPr>
          </w:p>
        </w:tc>
      </w:tr>
      <w:tr w:rsidR="00476E5D" w:rsidRPr="00CF3684" w:rsidTr="00A3489F">
        <w:tblPrEx>
          <w:tblCellMar>
            <w:top w:w="0" w:type="dxa"/>
            <w:bottom w:w="0" w:type="dxa"/>
          </w:tblCellMar>
        </w:tblPrEx>
        <w:trPr>
          <w:trHeight w:val="61"/>
        </w:trPr>
        <w:tc>
          <w:tcPr>
            <w:tcW w:w="407" w:type="dxa"/>
            <w:shd w:val="clear" w:color="FFFFFF" w:fill="auto"/>
          </w:tcPr>
          <w:p w:rsidR="00476E5D" w:rsidRPr="00CF3684" w:rsidRDefault="00CF36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684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0480" w:type="dxa"/>
            <w:gridSpan w:val="10"/>
            <w:shd w:val="clear" w:color="FFFFFF" w:fill="auto"/>
          </w:tcPr>
          <w:p w:rsidR="00476E5D" w:rsidRDefault="00CF36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684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перечня работ и ориентировочной стоимости работ по капитальному ремонту крыши.</w:t>
            </w:r>
          </w:p>
          <w:p w:rsidR="00CF3684" w:rsidRPr="00CF3684" w:rsidRDefault="00CF3684">
            <w:pPr>
              <w:jc w:val="both"/>
              <w:rPr>
                <w:rFonts w:ascii="Times New Roman" w:hAnsi="Times New Roman" w:cs="Times New Roman"/>
                <w:b/>
                <w:szCs w:val="16"/>
              </w:rPr>
            </w:pPr>
          </w:p>
        </w:tc>
      </w:tr>
      <w:tr w:rsidR="00476E5D" w:rsidRPr="00CF3684" w:rsidTr="00A3489F">
        <w:tblPrEx>
          <w:tblCellMar>
            <w:top w:w="0" w:type="dxa"/>
            <w:bottom w:w="0" w:type="dxa"/>
          </w:tblCellMar>
        </w:tblPrEx>
        <w:trPr>
          <w:trHeight w:val="61"/>
        </w:trPr>
        <w:tc>
          <w:tcPr>
            <w:tcW w:w="407" w:type="dxa"/>
            <w:shd w:val="clear" w:color="FFFFFF" w:fill="auto"/>
          </w:tcPr>
          <w:p w:rsidR="00476E5D" w:rsidRPr="00CF3684" w:rsidRDefault="00CF36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684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0480" w:type="dxa"/>
            <w:gridSpan w:val="10"/>
            <w:shd w:val="clear" w:color="FFFFFF" w:fill="auto"/>
          </w:tcPr>
          <w:p w:rsidR="00476E5D" w:rsidRDefault="00CF36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684">
              <w:rPr>
                <w:rFonts w:ascii="Times New Roman" w:hAnsi="Times New Roman" w:cs="Times New Roman"/>
                <w:b/>
                <w:sz w:val="24"/>
                <w:szCs w:val="24"/>
              </w:rPr>
              <w:t>О выборе подрядной организации для проведения работ по капитальному ремонту крыши.</w:t>
            </w:r>
          </w:p>
          <w:p w:rsidR="00CF3684" w:rsidRPr="00CF3684" w:rsidRDefault="00CF3684">
            <w:pPr>
              <w:jc w:val="both"/>
              <w:rPr>
                <w:rFonts w:ascii="Times New Roman" w:hAnsi="Times New Roman" w:cs="Times New Roman"/>
                <w:b/>
                <w:szCs w:val="16"/>
              </w:rPr>
            </w:pPr>
          </w:p>
        </w:tc>
      </w:tr>
      <w:tr w:rsidR="00476E5D" w:rsidRPr="00CF3684" w:rsidTr="00A3489F">
        <w:tblPrEx>
          <w:tblCellMar>
            <w:top w:w="0" w:type="dxa"/>
            <w:bottom w:w="0" w:type="dxa"/>
          </w:tblCellMar>
        </w:tblPrEx>
        <w:trPr>
          <w:trHeight w:val="61"/>
        </w:trPr>
        <w:tc>
          <w:tcPr>
            <w:tcW w:w="407" w:type="dxa"/>
            <w:shd w:val="clear" w:color="FFFFFF" w:fill="auto"/>
          </w:tcPr>
          <w:p w:rsidR="00476E5D" w:rsidRPr="00CF3684" w:rsidRDefault="00CF36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684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0480" w:type="dxa"/>
            <w:gridSpan w:val="10"/>
            <w:shd w:val="clear" w:color="FFFFFF" w:fill="auto"/>
          </w:tcPr>
          <w:p w:rsidR="00476E5D" w:rsidRDefault="00CF36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684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 источника финансирования капитального ремонта общего имущества многоквартирного дома.</w:t>
            </w:r>
          </w:p>
          <w:p w:rsidR="00CF3684" w:rsidRPr="00CF3684" w:rsidRDefault="00CF3684">
            <w:pPr>
              <w:jc w:val="both"/>
              <w:rPr>
                <w:rFonts w:ascii="Times New Roman" w:hAnsi="Times New Roman" w:cs="Times New Roman"/>
                <w:b/>
                <w:szCs w:val="16"/>
              </w:rPr>
            </w:pPr>
          </w:p>
        </w:tc>
      </w:tr>
      <w:tr w:rsidR="00476E5D" w:rsidRPr="00CF3684" w:rsidTr="00A3489F">
        <w:tblPrEx>
          <w:tblCellMar>
            <w:top w:w="0" w:type="dxa"/>
            <w:bottom w:w="0" w:type="dxa"/>
          </w:tblCellMar>
        </w:tblPrEx>
        <w:trPr>
          <w:trHeight w:val="61"/>
        </w:trPr>
        <w:tc>
          <w:tcPr>
            <w:tcW w:w="407" w:type="dxa"/>
            <w:shd w:val="clear" w:color="FFFFFF" w:fill="auto"/>
          </w:tcPr>
          <w:p w:rsidR="00476E5D" w:rsidRPr="00CF3684" w:rsidRDefault="00CF36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684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0480" w:type="dxa"/>
            <w:gridSpan w:val="10"/>
            <w:shd w:val="clear" w:color="FFFFFF" w:fill="auto"/>
          </w:tcPr>
          <w:p w:rsidR="00476E5D" w:rsidRDefault="00CF36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684">
              <w:rPr>
                <w:rFonts w:ascii="Times New Roman" w:hAnsi="Times New Roman" w:cs="Times New Roman"/>
                <w:b/>
                <w:sz w:val="24"/>
                <w:szCs w:val="24"/>
              </w:rPr>
              <w:t>О выборе уполномоченного лица действовать от имени собственников помещений  в многоквартирном доме участвовать в приемке выполненных работ по капитальному ремонту, в том числе подписывать соответствующие акты.</w:t>
            </w:r>
          </w:p>
          <w:p w:rsidR="00CF3684" w:rsidRPr="00CF3684" w:rsidRDefault="00CF3684">
            <w:pPr>
              <w:jc w:val="both"/>
              <w:rPr>
                <w:rFonts w:ascii="Times New Roman" w:hAnsi="Times New Roman" w:cs="Times New Roman"/>
                <w:b/>
                <w:szCs w:val="16"/>
              </w:rPr>
            </w:pPr>
          </w:p>
        </w:tc>
      </w:tr>
      <w:tr w:rsidR="00476E5D" w:rsidRPr="00CF3684" w:rsidTr="00A3489F">
        <w:tblPrEx>
          <w:tblCellMar>
            <w:top w:w="0" w:type="dxa"/>
            <w:bottom w:w="0" w:type="dxa"/>
          </w:tblCellMar>
        </w:tblPrEx>
        <w:trPr>
          <w:trHeight w:val="61"/>
        </w:trPr>
        <w:tc>
          <w:tcPr>
            <w:tcW w:w="407" w:type="dxa"/>
            <w:shd w:val="clear" w:color="FFFFFF" w:fill="auto"/>
          </w:tcPr>
          <w:p w:rsidR="00476E5D" w:rsidRPr="00CF3684" w:rsidRDefault="00CF36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684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0480" w:type="dxa"/>
            <w:gridSpan w:val="10"/>
            <w:shd w:val="clear" w:color="FFFFFF" w:fill="auto"/>
          </w:tcPr>
          <w:p w:rsidR="00476E5D" w:rsidRPr="00CF3684" w:rsidRDefault="00CF36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684">
              <w:rPr>
                <w:rFonts w:ascii="Times New Roman" w:hAnsi="Times New Roman" w:cs="Times New Roman"/>
                <w:b/>
                <w:sz w:val="24"/>
                <w:szCs w:val="24"/>
              </w:rPr>
              <w:t>Об определении места хранения копий решений и протокола общего собрания собственников помещений многоквартирного дома.</w:t>
            </w:r>
          </w:p>
        </w:tc>
      </w:tr>
      <w:tr w:rsidR="00476E5D" w:rsidRPr="00CF3684" w:rsidTr="00A3489F">
        <w:tblPrEx>
          <w:tblCellMar>
            <w:top w:w="0" w:type="dxa"/>
            <w:bottom w:w="0" w:type="dxa"/>
          </w:tblCellMar>
        </w:tblPrEx>
        <w:trPr>
          <w:trHeight w:val="61"/>
        </w:trPr>
        <w:tc>
          <w:tcPr>
            <w:tcW w:w="407" w:type="dxa"/>
            <w:shd w:val="clear" w:color="FFFFFF" w:fill="auto"/>
            <w:vAlign w:val="bottom"/>
          </w:tcPr>
          <w:p w:rsidR="00476E5D" w:rsidRPr="00CF3684" w:rsidRDefault="00476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shd w:val="clear" w:color="FFFFFF" w:fill="auto"/>
            <w:vAlign w:val="bottom"/>
          </w:tcPr>
          <w:p w:rsidR="00476E5D" w:rsidRPr="00CF3684" w:rsidRDefault="00476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shd w:val="clear" w:color="FFFFFF" w:fill="auto"/>
            <w:vAlign w:val="bottom"/>
          </w:tcPr>
          <w:p w:rsidR="00476E5D" w:rsidRPr="00CF3684" w:rsidRDefault="00476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shd w:val="clear" w:color="FFFFFF" w:fill="auto"/>
            <w:vAlign w:val="bottom"/>
          </w:tcPr>
          <w:p w:rsidR="00476E5D" w:rsidRPr="00CF3684" w:rsidRDefault="00476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shd w:val="clear" w:color="FFFFFF" w:fill="auto"/>
            <w:vAlign w:val="bottom"/>
          </w:tcPr>
          <w:p w:rsidR="00476E5D" w:rsidRPr="00CF3684" w:rsidRDefault="00476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shd w:val="clear" w:color="FFFFFF" w:fill="auto"/>
            <w:vAlign w:val="bottom"/>
          </w:tcPr>
          <w:p w:rsidR="00476E5D" w:rsidRPr="00CF3684" w:rsidRDefault="00476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shd w:val="clear" w:color="FFFFFF" w:fill="auto"/>
            <w:vAlign w:val="bottom"/>
          </w:tcPr>
          <w:p w:rsidR="00476E5D" w:rsidRPr="00CF3684" w:rsidRDefault="00476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shd w:val="clear" w:color="FFFFFF" w:fill="auto"/>
            <w:vAlign w:val="bottom"/>
          </w:tcPr>
          <w:p w:rsidR="00476E5D" w:rsidRPr="00CF3684" w:rsidRDefault="00476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shd w:val="clear" w:color="FFFFFF" w:fill="auto"/>
            <w:vAlign w:val="bottom"/>
          </w:tcPr>
          <w:p w:rsidR="00476E5D" w:rsidRPr="00CF3684" w:rsidRDefault="00476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shd w:val="clear" w:color="FFFFFF" w:fill="auto"/>
            <w:vAlign w:val="bottom"/>
          </w:tcPr>
          <w:p w:rsidR="00476E5D" w:rsidRPr="00CF3684" w:rsidRDefault="00476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shd w:val="clear" w:color="FFFFFF" w:fill="auto"/>
            <w:vAlign w:val="bottom"/>
          </w:tcPr>
          <w:p w:rsidR="00476E5D" w:rsidRPr="00CF3684" w:rsidRDefault="00476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E5D" w:rsidRPr="00CF3684" w:rsidTr="00A3489F">
        <w:tblPrEx>
          <w:tblCellMar>
            <w:top w:w="0" w:type="dxa"/>
            <w:bottom w:w="0" w:type="dxa"/>
          </w:tblCellMar>
        </w:tblPrEx>
        <w:trPr>
          <w:trHeight w:val="61"/>
        </w:trPr>
        <w:tc>
          <w:tcPr>
            <w:tcW w:w="407" w:type="dxa"/>
            <w:shd w:val="clear" w:color="FFFFFF" w:fill="auto"/>
            <w:vAlign w:val="bottom"/>
          </w:tcPr>
          <w:p w:rsidR="00476E5D" w:rsidRPr="00CF3684" w:rsidRDefault="00476E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0" w:type="dxa"/>
            <w:gridSpan w:val="10"/>
            <w:shd w:val="clear" w:color="FFFFFF" w:fill="auto"/>
            <w:vAlign w:val="bottom"/>
          </w:tcPr>
          <w:p w:rsidR="00476E5D" w:rsidRPr="00CF3684" w:rsidRDefault="00CF3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684">
              <w:rPr>
                <w:rFonts w:ascii="Times New Roman" w:hAnsi="Times New Roman" w:cs="Times New Roman"/>
                <w:sz w:val="20"/>
                <w:szCs w:val="20"/>
              </w:rPr>
              <w:t>В решении собственника по вопросам, поставленным на голосование, должны быть указаны:</w:t>
            </w:r>
            <w:r w:rsidRPr="00CF3684">
              <w:rPr>
                <w:rFonts w:ascii="Times New Roman" w:hAnsi="Times New Roman" w:cs="Times New Roman"/>
                <w:sz w:val="20"/>
                <w:szCs w:val="20"/>
              </w:rPr>
              <w:br/>
              <w:t>- сведения о лице, участвующем в голосовании;</w:t>
            </w:r>
            <w:r w:rsidRPr="00CF3684">
              <w:rPr>
                <w:rFonts w:ascii="Times New Roman" w:hAnsi="Times New Roman" w:cs="Times New Roman"/>
                <w:sz w:val="20"/>
                <w:szCs w:val="20"/>
              </w:rPr>
              <w:br/>
              <w:t>- сведения о документе, подтверждающем право собственности на помещение в многоквартирном доме;</w:t>
            </w:r>
            <w:r w:rsidRPr="00CF3684">
              <w:rPr>
                <w:rFonts w:ascii="Times New Roman" w:hAnsi="Times New Roman" w:cs="Times New Roman"/>
                <w:sz w:val="20"/>
                <w:szCs w:val="20"/>
              </w:rPr>
              <w:br/>
              <w:t>- решения по каждому вопросу повестки дня, выраженные формулировкой «за», «против», «воздержался».</w:t>
            </w:r>
          </w:p>
        </w:tc>
      </w:tr>
      <w:tr w:rsidR="00476E5D" w:rsidRPr="00CF3684" w:rsidTr="00A3489F">
        <w:tblPrEx>
          <w:tblCellMar>
            <w:top w:w="0" w:type="dxa"/>
            <w:bottom w:w="0" w:type="dxa"/>
          </w:tblCellMar>
        </w:tblPrEx>
        <w:trPr>
          <w:trHeight w:val="61"/>
        </w:trPr>
        <w:tc>
          <w:tcPr>
            <w:tcW w:w="10886" w:type="dxa"/>
            <w:gridSpan w:val="11"/>
            <w:shd w:val="clear" w:color="FFFFFF" w:fill="auto"/>
            <w:vAlign w:val="bottom"/>
          </w:tcPr>
          <w:p w:rsidR="00476E5D" w:rsidRPr="00CF3684" w:rsidRDefault="00CF3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684">
              <w:rPr>
                <w:rFonts w:ascii="Times New Roman" w:hAnsi="Times New Roman" w:cs="Times New Roman"/>
                <w:sz w:val="20"/>
                <w:szCs w:val="20"/>
              </w:rPr>
              <w:t>Собственник вправе принять участие в голосовании по каждому вопросу повестки дня общего собрания лично  либо через своего представителя (на основании доверенности , составленной в письменной форм в соответствии с ч. 2 ст. 48 ЖК РФ)</w:t>
            </w:r>
          </w:p>
        </w:tc>
      </w:tr>
      <w:tr w:rsidR="00476E5D" w:rsidRPr="00CF3684" w:rsidTr="00A3489F">
        <w:tblPrEx>
          <w:tblCellMar>
            <w:top w:w="0" w:type="dxa"/>
            <w:bottom w:w="0" w:type="dxa"/>
          </w:tblCellMar>
        </w:tblPrEx>
        <w:trPr>
          <w:trHeight w:val="61"/>
        </w:trPr>
        <w:tc>
          <w:tcPr>
            <w:tcW w:w="10886" w:type="dxa"/>
            <w:gridSpan w:val="11"/>
            <w:shd w:val="clear" w:color="FFFFFF" w:fill="auto"/>
            <w:vAlign w:val="bottom"/>
          </w:tcPr>
          <w:p w:rsidR="00476E5D" w:rsidRPr="00CF3684" w:rsidRDefault="00CF3684" w:rsidP="00A34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684">
              <w:rPr>
                <w:rFonts w:ascii="Times New Roman" w:hAnsi="Times New Roman" w:cs="Times New Roman"/>
                <w:sz w:val="20"/>
                <w:szCs w:val="20"/>
              </w:rPr>
              <w:t>С информацией и материалами, которые буду предоставлены на общем собрании, можно ознакомиться в ООО "УК ДЕЗ ВЖР" по адресу: ул. Федорова, д. 5/3, каб № 206;  ООО "ЖЭУ-1" пр. Пролетарский, д. 1/1</w:t>
            </w:r>
            <w:r w:rsidR="00A3489F">
              <w:rPr>
                <w:rFonts w:ascii="Times New Roman" w:hAnsi="Times New Roman" w:cs="Times New Roman"/>
                <w:sz w:val="20"/>
                <w:szCs w:val="20"/>
              </w:rPr>
              <w:t xml:space="preserve">, на сайте ООО «УК ДЕЗ ВЖР» </w:t>
            </w:r>
            <w:r w:rsidR="00A3489F" w:rsidRPr="00376CD6">
              <w:rPr>
                <w:rFonts w:ascii="Times New Roman" w:hAnsi="Times New Roman" w:cs="Times New Roman"/>
                <w:sz w:val="22"/>
              </w:rPr>
              <w:t>www.dezvgr.ru.</w:t>
            </w:r>
          </w:p>
        </w:tc>
      </w:tr>
      <w:tr w:rsidR="00476E5D" w:rsidRPr="00CF3684" w:rsidTr="00A3489F">
        <w:tblPrEx>
          <w:tblCellMar>
            <w:top w:w="0" w:type="dxa"/>
            <w:bottom w:w="0" w:type="dxa"/>
          </w:tblCellMar>
        </w:tblPrEx>
        <w:trPr>
          <w:trHeight w:val="61"/>
        </w:trPr>
        <w:tc>
          <w:tcPr>
            <w:tcW w:w="407" w:type="dxa"/>
            <w:shd w:val="clear" w:color="FFFFFF" w:fill="auto"/>
            <w:vAlign w:val="bottom"/>
          </w:tcPr>
          <w:p w:rsidR="00476E5D" w:rsidRPr="00CF3684" w:rsidRDefault="00476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shd w:val="clear" w:color="FFFFFF" w:fill="auto"/>
            <w:vAlign w:val="bottom"/>
          </w:tcPr>
          <w:p w:rsidR="00476E5D" w:rsidRPr="00CF3684" w:rsidRDefault="00476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shd w:val="clear" w:color="FFFFFF" w:fill="auto"/>
            <w:vAlign w:val="bottom"/>
          </w:tcPr>
          <w:p w:rsidR="00476E5D" w:rsidRPr="00CF3684" w:rsidRDefault="00476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shd w:val="clear" w:color="FFFFFF" w:fill="auto"/>
            <w:vAlign w:val="bottom"/>
          </w:tcPr>
          <w:p w:rsidR="00476E5D" w:rsidRPr="00CF3684" w:rsidRDefault="00476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shd w:val="clear" w:color="FFFFFF" w:fill="auto"/>
            <w:vAlign w:val="bottom"/>
          </w:tcPr>
          <w:p w:rsidR="00476E5D" w:rsidRPr="00CF3684" w:rsidRDefault="00476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shd w:val="clear" w:color="FFFFFF" w:fill="auto"/>
            <w:vAlign w:val="bottom"/>
          </w:tcPr>
          <w:p w:rsidR="00476E5D" w:rsidRPr="00CF3684" w:rsidRDefault="00476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shd w:val="clear" w:color="FFFFFF" w:fill="auto"/>
            <w:vAlign w:val="bottom"/>
          </w:tcPr>
          <w:p w:rsidR="00476E5D" w:rsidRPr="00CF3684" w:rsidRDefault="00476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shd w:val="clear" w:color="FFFFFF" w:fill="auto"/>
            <w:vAlign w:val="bottom"/>
          </w:tcPr>
          <w:p w:rsidR="00476E5D" w:rsidRPr="00CF3684" w:rsidRDefault="00476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shd w:val="clear" w:color="FFFFFF" w:fill="auto"/>
            <w:vAlign w:val="bottom"/>
          </w:tcPr>
          <w:p w:rsidR="00476E5D" w:rsidRPr="00CF3684" w:rsidRDefault="00476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shd w:val="clear" w:color="FFFFFF" w:fill="auto"/>
            <w:vAlign w:val="bottom"/>
          </w:tcPr>
          <w:p w:rsidR="00476E5D" w:rsidRPr="00CF3684" w:rsidRDefault="00476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shd w:val="clear" w:color="FFFFFF" w:fill="auto"/>
            <w:vAlign w:val="bottom"/>
          </w:tcPr>
          <w:p w:rsidR="00476E5D" w:rsidRPr="00CF3684" w:rsidRDefault="00476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E5D" w:rsidRPr="00CF3684" w:rsidTr="00A3489F">
        <w:tblPrEx>
          <w:tblCellMar>
            <w:top w:w="0" w:type="dxa"/>
            <w:bottom w:w="0" w:type="dxa"/>
          </w:tblCellMar>
        </w:tblPrEx>
        <w:trPr>
          <w:trHeight w:val="61"/>
        </w:trPr>
        <w:tc>
          <w:tcPr>
            <w:tcW w:w="10886" w:type="dxa"/>
            <w:gridSpan w:val="11"/>
            <w:shd w:val="clear" w:color="FFFFFF" w:fill="auto"/>
            <w:vAlign w:val="bottom"/>
          </w:tcPr>
          <w:p w:rsidR="00476E5D" w:rsidRPr="00CF3684" w:rsidRDefault="00CF3684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3684">
              <w:rPr>
                <w:rFonts w:ascii="Times New Roman" w:hAnsi="Times New Roman" w:cs="Times New Roman"/>
                <w:i/>
                <w:sz w:val="24"/>
                <w:szCs w:val="24"/>
              </w:rPr>
              <w:t>Инициатор общего собрания:</w:t>
            </w:r>
          </w:p>
        </w:tc>
      </w:tr>
      <w:tr w:rsidR="00476E5D" w:rsidRPr="00CF3684" w:rsidTr="00A3489F">
        <w:tblPrEx>
          <w:tblCellMar>
            <w:top w:w="0" w:type="dxa"/>
            <w:bottom w:w="0" w:type="dxa"/>
          </w:tblCellMar>
        </w:tblPrEx>
        <w:trPr>
          <w:trHeight w:val="61"/>
        </w:trPr>
        <w:tc>
          <w:tcPr>
            <w:tcW w:w="10886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476E5D" w:rsidRPr="00CF3684" w:rsidRDefault="00CF3684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3684">
              <w:rPr>
                <w:rFonts w:ascii="Times New Roman" w:hAnsi="Times New Roman" w:cs="Times New Roman"/>
                <w:i/>
                <w:sz w:val="24"/>
                <w:szCs w:val="24"/>
              </w:rPr>
              <w:t>Александрова Оксана Алексеевна (собственник кв. № 12)</w:t>
            </w:r>
          </w:p>
        </w:tc>
      </w:tr>
      <w:tr w:rsidR="00476E5D" w:rsidRPr="00CF3684" w:rsidTr="00A3489F">
        <w:tblPrEx>
          <w:tblCellMar>
            <w:top w:w="0" w:type="dxa"/>
            <w:bottom w:w="0" w:type="dxa"/>
          </w:tblCellMar>
        </w:tblPrEx>
        <w:trPr>
          <w:trHeight w:val="61"/>
        </w:trPr>
        <w:tc>
          <w:tcPr>
            <w:tcW w:w="10886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476E5D" w:rsidRPr="00CF3684" w:rsidRDefault="00CF3684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3684">
              <w:rPr>
                <w:rFonts w:ascii="Times New Roman" w:hAnsi="Times New Roman" w:cs="Times New Roman"/>
                <w:i/>
                <w:sz w:val="24"/>
                <w:szCs w:val="24"/>
              </w:rPr>
              <w:t>22.04.2020</w:t>
            </w:r>
          </w:p>
        </w:tc>
      </w:tr>
    </w:tbl>
    <w:p w:rsidR="00CF3684" w:rsidRPr="00CF3684" w:rsidRDefault="00CF3684">
      <w:pPr>
        <w:rPr>
          <w:rFonts w:ascii="Times New Roman" w:hAnsi="Times New Roman" w:cs="Times New Roman"/>
          <w:sz w:val="24"/>
          <w:szCs w:val="24"/>
        </w:rPr>
      </w:pPr>
    </w:p>
    <w:sectPr w:rsidR="00CF3684" w:rsidRPr="00CF3684" w:rsidSect="00A3489F">
      <w:pgSz w:w="11907" w:h="16839"/>
      <w:pgMar w:top="284" w:right="567" w:bottom="426" w:left="79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76E5D"/>
    <w:rsid w:val="00476E5D"/>
    <w:rsid w:val="00A3489F"/>
    <w:rsid w:val="00CF3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476E5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Самсонова</cp:lastModifiedBy>
  <cp:revision>2</cp:revision>
  <dcterms:created xsi:type="dcterms:W3CDTF">2020-04-21T11:34:00Z</dcterms:created>
  <dcterms:modified xsi:type="dcterms:W3CDTF">2020-04-21T11:47:00Z</dcterms:modified>
</cp:coreProperties>
</file>