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2" w:rsidRDefault="00A52F7B" w:rsidP="00A52F7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0DEF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5"/>
        <w:tblpPr w:leftFromText="180" w:rightFromText="180" w:vertAnchor="text" w:horzAnchor="margin" w:tblpY="980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A52F7B" w:rsidRPr="007E2521" w:rsidTr="00A52F7B">
        <w:tc>
          <w:tcPr>
            <w:tcW w:w="15920" w:type="dxa"/>
            <w:gridSpan w:val="7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 xml:space="preserve">Перечень основных мероприятий в отношении общего имущества в многоквартирном доме   . Мелик –Карамова 45/1  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2F7B" w:rsidRPr="007E2521" w:rsidTr="00A52F7B">
        <w:tc>
          <w:tcPr>
            <w:tcW w:w="15920" w:type="dxa"/>
            <w:gridSpan w:val="7"/>
            <w:shd w:val="clear" w:color="auto" w:fill="auto"/>
          </w:tcPr>
          <w:p w:rsidR="00A52F7B" w:rsidRPr="007E2521" w:rsidRDefault="00A52F7B" w:rsidP="00A52F7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7E2521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>Модернизация АУУ  в части замены морально устаревшего оборудования автоматизации .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7E2521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5- 10 %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>Реконструкция системы отопления, горячего ,холодного водоснабжения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7E2521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5- 10 %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Средства населения на содержание и ремонт общего </w:t>
            </w:r>
            <w:r w:rsidRPr="007E2521">
              <w:rPr>
                <w:rFonts w:ascii="Times New Roman" w:eastAsia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 xml:space="preserve">Приобретение и </w:t>
            </w:r>
            <w:r w:rsidRPr="007E2521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7E252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E2521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7E252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E2521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7E252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E2521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7E2521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6900 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 xml:space="preserve">Замена </w:t>
            </w:r>
            <w:r w:rsidRPr="007E2521">
              <w:rPr>
                <w:rFonts w:ascii="Times New Roman" w:eastAsia="Times New Roman" w:hAnsi="Times New Roman" w:cs="Times New Roman"/>
              </w:rPr>
              <w:t xml:space="preserve"> запорно – регулирующей арматуры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45000 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 9 месяцев</w:t>
            </w:r>
          </w:p>
        </w:tc>
      </w:tr>
      <w:tr w:rsidR="00A52F7B" w:rsidRPr="007E2521" w:rsidTr="00A52F7B">
        <w:tc>
          <w:tcPr>
            <w:tcW w:w="15920" w:type="dxa"/>
            <w:gridSpan w:val="7"/>
            <w:shd w:val="clear" w:color="auto" w:fill="auto"/>
          </w:tcPr>
          <w:p w:rsidR="00A52F7B" w:rsidRPr="007E2521" w:rsidRDefault="00A52F7B" w:rsidP="00A52F7B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15920" w:type="dxa"/>
            <w:gridSpan w:val="7"/>
          </w:tcPr>
          <w:p w:rsidR="00A52F7B" w:rsidRPr="007E2521" w:rsidRDefault="00A52F7B" w:rsidP="00A52F7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lastRenderedPageBreak/>
              <w:t>Система электроснабжения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30600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15920" w:type="dxa"/>
            <w:gridSpan w:val="7"/>
          </w:tcPr>
          <w:p w:rsidR="00A52F7B" w:rsidRPr="007E2521" w:rsidRDefault="00A52F7B" w:rsidP="00A52F7B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2F7B" w:rsidRPr="007E2521" w:rsidRDefault="00A52F7B" w:rsidP="00A52F7B"/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 xml:space="preserve">Замена деревянных окон  в лифтовых холлах 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373 780  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hAnsi="Times New Roman" w:cs="Times New Roman"/>
              </w:rPr>
            </w:pPr>
            <w:r w:rsidRPr="007E2521"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.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130 000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      12  месяцев </w:t>
            </w:r>
          </w:p>
        </w:tc>
      </w:tr>
      <w:tr w:rsidR="00A52F7B" w:rsidRPr="007E2521" w:rsidTr="00A52F7B">
        <w:tc>
          <w:tcPr>
            <w:tcW w:w="15920" w:type="dxa"/>
            <w:gridSpan w:val="7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  <w:p w:rsidR="00A52F7B" w:rsidRPr="007E2521" w:rsidRDefault="00A52F7B" w:rsidP="00A52F7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7E2521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521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Обследования фасада на предмет ремонта межпанельных швов, утепление </w:t>
            </w:r>
            <w:r w:rsidRPr="007E2521">
              <w:rPr>
                <w:rFonts w:ascii="Times New Roman" w:eastAsia="Times New Roman" w:hAnsi="Times New Roman" w:cs="Times New Roman"/>
              </w:rPr>
              <w:lastRenderedPageBreak/>
              <w:t xml:space="preserve">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Средства населения на содержание и ремонт общего </w:t>
            </w:r>
            <w:r w:rsidRPr="007E2521">
              <w:rPr>
                <w:rFonts w:ascii="Times New Roman" w:eastAsia="Times New Roman" w:hAnsi="Times New Roman" w:cs="Times New Roman"/>
              </w:rPr>
              <w:lastRenderedPageBreak/>
              <w:t>имущества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F7B" w:rsidRPr="007E2521" w:rsidTr="00A52F7B">
        <w:tc>
          <w:tcPr>
            <w:tcW w:w="70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  <w:r w:rsidRPr="007E2521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52F7B" w:rsidRPr="007E2521" w:rsidRDefault="00A52F7B" w:rsidP="00A52F7B">
            <w:r w:rsidRPr="007E2521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2F7B" w:rsidRPr="007E2521" w:rsidRDefault="00A52F7B" w:rsidP="00A52F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150DEF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0F" w:rsidRDefault="00E8770F" w:rsidP="000506AF">
      <w:pPr>
        <w:spacing w:after="0" w:line="240" w:lineRule="auto"/>
      </w:pPr>
      <w:r>
        <w:separator/>
      </w:r>
    </w:p>
  </w:endnote>
  <w:endnote w:type="continuationSeparator" w:id="1">
    <w:p w:rsidR="00E8770F" w:rsidRDefault="00E8770F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0F" w:rsidRDefault="00E8770F" w:rsidP="000506AF">
      <w:pPr>
        <w:spacing w:after="0" w:line="240" w:lineRule="auto"/>
      </w:pPr>
      <w:r>
        <w:separator/>
      </w:r>
    </w:p>
  </w:footnote>
  <w:footnote w:type="continuationSeparator" w:id="1">
    <w:p w:rsidR="00E8770F" w:rsidRDefault="00E8770F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50DEF"/>
    <w:rsid w:val="00163C42"/>
    <w:rsid w:val="00174D2E"/>
    <w:rsid w:val="00221F40"/>
    <w:rsid w:val="004972CC"/>
    <w:rsid w:val="004D1F65"/>
    <w:rsid w:val="004F4B73"/>
    <w:rsid w:val="00504E47"/>
    <w:rsid w:val="00554987"/>
    <w:rsid w:val="00585317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4682E"/>
    <w:rsid w:val="007D4EA6"/>
    <w:rsid w:val="008225F2"/>
    <w:rsid w:val="008C5E48"/>
    <w:rsid w:val="00920D7F"/>
    <w:rsid w:val="00953CD5"/>
    <w:rsid w:val="00A52F7B"/>
    <w:rsid w:val="00AB0FAE"/>
    <w:rsid w:val="00B354C6"/>
    <w:rsid w:val="00C15FFA"/>
    <w:rsid w:val="00CB4432"/>
    <w:rsid w:val="00D31C01"/>
    <w:rsid w:val="00E8770F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2021-11-08T10:50:00Z</cp:lastPrinted>
  <dcterms:created xsi:type="dcterms:W3CDTF">2022-02-16T06:47:00Z</dcterms:created>
  <dcterms:modified xsi:type="dcterms:W3CDTF">2022-04-29T05:31:00Z</dcterms:modified>
</cp:coreProperties>
</file>