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760" w:rsidRPr="0075255E" w:rsidRDefault="000506AF" w:rsidP="002E6975">
      <w:pPr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="008225F2">
        <w:rPr>
          <w:rFonts w:ascii="Times New Roman" w:hAnsi="Times New Roman" w:cs="Times New Roman"/>
          <w:b/>
          <w:sz w:val="20"/>
          <w:szCs w:val="20"/>
        </w:rPr>
        <w:t xml:space="preserve">  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C6760" w:rsidRPr="006B1D94">
        <w:rPr>
          <w:rFonts w:ascii="Times New Roman CYR" w:hAnsi="Times New Roman CYR" w:cs="Times New Roman CYR"/>
          <w:b/>
          <w:bCs/>
          <w:sz w:val="24"/>
          <w:szCs w:val="24"/>
        </w:rPr>
        <w:t>Перечень мероприятий для многоквартирного дома в отношении общего имущества собственников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6C6760" w:rsidRPr="006B1D9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6C6760" w:rsidRPr="006B1D94">
        <w:rPr>
          <w:rFonts w:ascii="Times New Roman CYR" w:hAnsi="Times New Roman CYR" w:cs="Times New Roman CYR"/>
          <w:b/>
          <w:bCs/>
          <w:sz w:val="24"/>
          <w:szCs w:val="24"/>
        </w:rPr>
        <w:t xml:space="preserve">ООО </w:t>
      </w:r>
      <w:r w:rsidR="006C6760" w:rsidRPr="006B1D94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6C6760" w:rsidRPr="006B1D94">
        <w:rPr>
          <w:rFonts w:ascii="Times New Roman CYR" w:hAnsi="Times New Roman CYR" w:cs="Times New Roman CYR"/>
          <w:b/>
          <w:bCs/>
          <w:sz w:val="24"/>
          <w:szCs w:val="24"/>
        </w:rPr>
        <w:t>Управляющая компания ДЕЗ Восточного жилого района</w:t>
      </w:r>
      <w:r w:rsidR="006C6760" w:rsidRPr="006B1D94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6C6760" w:rsidRPr="006B1D94">
        <w:rPr>
          <w:rFonts w:ascii="Times New Roman" w:hAnsi="Times New Roman" w:cs="Times New Roman"/>
          <w:sz w:val="24"/>
          <w:szCs w:val="24"/>
        </w:rPr>
        <w:t xml:space="preserve">   </w:t>
      </w:r>
      <w:r w:rsidR="00A73E58" w:rsidRPr="00A73E58">
        <w:rPr>
          <w:rFonts w:ascii="Times New Roman" w:hAnsi="Times New Roman" w:cs="Times New Roman"/>
          <w:b/>
          <w:sz w:val="24"/>
          <w:szCs w:val="24"/>
        </w:rPr>
        <w:t>на 2022г</w:t>
      </w:r>
      <w:r w:rsidR="00A73E58">
        <w:rPr>
          <w:rFonts w:ascii="Times New Roman" w:hAnsi="Times New Roman" w:cs="Times New Roman"/>
          <w:sz w:val="24"/>
          <w:szCs w:val="24"/>
        </w:rPr>
        <w:t>.</w:t>
      </w:r>
      <w:r w:rsidR="006C6760" w:rsidRPr="006B1D94">
        <w:rPr>
          <w:rFonts w:ascii="Times New Roman" w:hAnsi="Times New Roman" w:cs="Times New Roman"/>
          <w:sz w:val="24"/>
          <w:szCs w:val="24"/>
        </w:rPr>
        <w:t xml:space="preserve">   </w:t>
      </w:r>
      <w:r w:rsidR="006C676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6C6760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6C6760" w:rsidRDefault="006C6760" w:rsidP="006C67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5255E" w:rsidRDefault="0075255E" w:rsidP="0075255E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sz w:val="24"/>
          <w:szCs w:val="24"/>
        </w:rPr>
      </w:pPr>
    </w:p>
    <w:tbl>
      <w:tblPr>
        <w:tblStyle w:val="a5"/>
        <w:tblpPr w:leftFromText="180" w:rightFromText="180" w:vertAnchor="text" w:horzAnchor="margin" w:tblpY="57"/>
        <w:tblW w:w="15920" w:type="dxa"/>
        <w:tblLayout w:type="fixed"/>
        <w:tblLook w:val="04A0"/>
      </w:tblPr>
      <w:tblGrid>
        <w:gridCol w:w="700"/>
        <w:gridCol w:w="3236"/>
        <w:gridCol w:w="4110"/>
        <w:gridCol w:w="1985"/>
        <w:gridCol w:w="2126"/>
        <w:gridCol w:w="1843"/>
        <w:gridCol w:w="1920"/>
      </w:tblGrid>
      <w:tr w:rsidR="006C6760" w:rsidTr="006C676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60" w:rsidRDefault="006C6760" w:rsidP="006C676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60" w:rsidRDefault="006C6760" w:rsidP="006C676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60" w:rsidRDefault="006C6760" w:rsidP="006C676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60" w:rsidRDefault="006C6760" w:rsidP="006C676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Возможные  исполнители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60" w:rsidRDefault="006C6760" w:rsidP="006C676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60" w:rsidRDefault="006C6760" w:rsidP="006C676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60" w:rsidRDefault="006C6760" w:rsidP="006C676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окупаемости мероприятий</w:t>
            </w:r>
          </w:p>
        </w:tc>
      </w:tr>
      <w:tr w:rsidR="006C6760" w:rsidTr="006C6760">
        <w:tc>
          <w:tcPr>
            <w:tcW w:w="15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60" w:rsidRDefault="006C6760" w:rsidP="006C676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Перечень основных мероприятий в отношении общего имущества в многоквартирном доме      Югорская 7</w:t>
            </w:r>
          </w:p>
          <w:p w:rsidR="006C6760" w:rsidRDefault="006C6760" w:rsidP="006C6760">
            <w:pPr>
              <w:tabs>
                <w:tab w:val="left" w:pos="8985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6C6760" w:rsidRDefault="006C6760" w:rsidP="006C676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760" w:rsidTr="006C6760">
        <w:tc>
          <w:tcPr>
            <w:tcW w:w="15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60" w:rsidRDefault="006C6760" w:rsidP="006C6760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6C6760" w:rsidTr="006C676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60" w:rsidRDefault="006C6760" w:rsidP="006C67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60" w:rsidRDefault="006C6760" w:rsidP="006C67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работ по ревизии систем отопления с заменой, регулировкой запорно – регулирующей арматуры: - замена задвижек ДУ- 50,80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60" w:rsidRDefault="006C6760" w:rsidP="006C67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Рациональное использование тепловой энергии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Экономия тепловой энергии в системе отопления</w:t>
            </w:r>
          </w:p>
          <w:p w:rsidR="006C6760" w:rsidRDefault="006C6760" w:rsidP="006C67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расхода теплоносителя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60" w:rsidRDefault="006C6760" w:rsidP="006C676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60" w:rsidRDefault="006C6760" w:rsidP="006C67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760" w:rsidRDefault="006C6760" w:rsidP="006C67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60" w:rsidRDefault="006C6760" w:rsidP="006C6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760" w:rsidRDefault="006C6760" w:rsidP="006C6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5- 10 %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60" w:rsidRDefault="006C6760" w:rsidP="006C6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9 месяцев</w:t>
            </w:r>
          </w:p>
        </w:tc>
      </w:tr>
      <w:tr w:rsidR="006C6760" w:rsidTr="006C676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60" w:rsidRDefault="006C6760" w:rsidP="006C67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60" w:rsidRDefault="006C6760" w:rsidP="006C67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Восстановления изоляции трубопроводов системы центрального отопления с использованием энергосберегающих материалов 752 м.п.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60" w:rsidRDefault="006C6760" w:rsidP="006C67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Экономия тепловой энергии в системе отопления</w:t>
            </w:r>
          </w:p>
          <w:p w:rsidR="006C6760" w:rsidRDefault="006C6760" w:rsidP="006C67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60" w:rsidRDefault="006C6760" w:rsidP="006C676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60" w:rsidRDefault="006C6760" w:rsidP="006C6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760" w:rsidRDefault="006C6760" w:rsidP="006C67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173712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60" w:rsidRDefault="006C6760" w:rsidP="006C6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760" w:rsidRDefault="006C6760" w:rsidP="006C6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3%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60" w:rsidRDefault="006C6760" w:rsidP="006C6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760" w:rsidRDefault="006C6760" w:rsidP="006C6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36 месяцев </w:t>
            </w:r>
          </w:p>
        </w:tc>
      </w:tr>
      <w:tr w:rsidR="006C6760" w:rsidTr="006C676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60" w:rsidRDefault="006C6760" w:rsidP="006C67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60" w:rsidRDefault="006C6760" w:rsidP="006C67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Регулировка системы отопления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60" w:rsidRDefault="006C6760" w:rsidP="006C6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расхода теплоносителя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60" w:rsidRDefault="006C6760" w:rsidP="006C676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60" w:rsidRDefault="006C6760" w:rsidP="006C67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населения на содержание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ремонт общего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60" w:rsidRDefault="006C6760" w:rsidP="006C6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5 %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60" w:rsidRDefault="006C6760" w:rsidP="006C6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9 месяцев </w:t>
            </w:r>
          </w:p>
        </w:tc>
      </w:tr>
      <w:tr w:rsidR="006C6760" w:rsidTr="006C676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60" w:rsidRDefault="006C6760" w:rsidP="006C67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60" w:rsidRDefault="006C6760" w:rsidP="006C67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планово-профилактических работ на системе отопления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60" w:rsidRDefault="006C6760" w:rsidP="006C6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Безаварийная работа системы  отопления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60" w:rsidRDefault="006C6760" w:rsidP="006C676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60" w:rsidRDefault="006C6760" w:rsidP="006C67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60" w:rsidRDefault="006C6760" w:rsidP="006C6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760" w:rsidRDefault="006C6760" w:rsidP="006C6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60" w:rsidRDefault="006C6760" w:rsidP="006C6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760" w:rsidRDefault="006C6760" w:rsidP="006C6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36 месяцев </w:t>
            </w:r>
          </w:p>
        </w:tc>
      </w:tr>
      <w:tr w:rsidR="006C6760" w:rsidTr="006C676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60" w:rsidRDefault="006C6760" w:rsidP="006C67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60" w:rsidRDefault="006C6760" w:rsidP="006C67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Промывка трубопроводов и стояков систем отопления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60" w:rsidRDefault="006C6760" w:rsidP="006C6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качества работы системы отопления в отопительный период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60" w:rsidRDefault="006C6760" w:rsidP="006C676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60" w:rsidRDefault="006C6760" w:rsidP="006C67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6C6760" w:rsidRDefault="006C6760" w:rsidP="006C67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60" w:rsidRDefault="006C6760" w:rsidP="006C6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760" w:rsidRDefault="006C6760" w:rsidP="006C6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60" w:rsidRDefault="006C6760" w:rsidP="006C6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760" w:rsidRDefault="006C6760" w:rsidP="006C6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36 месяцев </w:t>
            </w:r>
          </w:p>
        </w:tc>
      </w:tr>
      <w:tr w:rsidR="006C6760" w:rsidTr="006C676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60" w:rsidRDefault="006C6760" w:rsidP="006C67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60" w:rsidRDefault="006C6760" w:rsidP="006C67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Опрессовка системы отопления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60" w:rsidRDefault="006C6760" w:rsidP="006C67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качества работы системы отопления в отопительный период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60" w:rsidRDefault="006C6760" w:rsidP="006C676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60" w:rsidRDefault="006C6760" w:rsidP="006C67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60" w:rsidRDefault="006C6760" w:rsidP="006C6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760" w:rsidRDefault="006C6760" w:rsidP="006C6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60" w:rsidRDefault="006C6760" w:rsidP="006C6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760" w:rsidRDefault="006C6760" w:rsidP="006C6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36 месяцев </w:t>
            </w:r>
          </w:p>
        </w:tc>
      </w:tr>
      <w:tr w:rsidR="006C6760" w:rsidTr="006C676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60" w:rsidRDefault="006C6760" w:rsidP="006C67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60" w:rsidRDefault="006C6760" w:rsidP="006C67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Приобретение и </w:t>
            </w:r>
            <w:r>
              <w:rPr>
                <w:rStyle w:val="a7"/>
                <w:rFonts w:ascii="Times New Roman" w:hAnsi="Times New Roman" w:cs="Times New Roman"/>
                <w:bCs/>
                <w:shd w:val="clear" w:color="auto" w:fill="FFFFFF"/>
              </w:rPr>
              <w:t>установка</w:t>
            </w:r>
            <w:r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ручного</w:t>
            </w:r>
            <w:r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>
              <w:rPr>
                <w:rStyle w:val="a7"/>
                <w:rFonts w:ascii="Times New Roman" w:hAnsi="Times New Roman" w:cs="Times New Roman"/>
                <w:bCs/>
                <w:shd w:val="clear" w:color="auto" w:fill="FFFFFF"/>
              </w:rPr>
              <w:t xml:space="preserve">балансировочного </w:t>
            </w:r>
            <w:r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крана</w:t>
            </w:r>
            <w:r>
              <w:rPr>
                <w:rFonts w:ascii="Times New Roman" w:hAnsi="Times New Roman" w:cs="Times New Roman"/>
              </w:rPr>
              <w:t xml:space="preserve">  на тепловом узле, на стояках подъездного  отопления , мусорокамер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60" w:rsidRDefault="006C6760" w:rsidP="006C67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расхода теплоносителя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60" w:rsidRDefault="006C6760" w:rsidP="006C676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60" w:rsidRDefault="006C6760" w:rsidP="006C6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760" w:rsidRDefault="006C6760" w:rsidP="006C6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48 300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60" w:rsidRDefault="006C6760" w:rsidP="006C6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6C6760" w:rsidRDefault="006C6760" w:rsidP="006C6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10-30 %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60" w:rsidRDefault="006C6760" w:rsidP="006C6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760" w:rsidRDefault="006C6760" w:rsidP="006C6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9 месяцев</w:t>
            </w:r>
          </w:p>
        </w:tc>
      </w:tr>
      <w:tr w:rsidR="006C6760" w:rsidTr="006C676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60" w:rsidRDefault="006C6760" w:rsidP="006C67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60" w:rsidRDefault="006C6760" w:rsidP="006C6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Замена элеваторного узла  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60" w:rsidRDefault="006C6760" w:rsidP="006C67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расхода теплоносителя</w:t>
            </w:r>
          </w:p>
          <w:p w:rsidR="006C6760" w:rsidRDefault="006C6760" w:rsidP="006C67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60" w:rsidRDefault="006C6760" w:rsidP="006C676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60" w:rsidRDefault="006C6760" w:rsidP="006C6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4200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60" w:rsidRDefault="006C6760" w:rsidP="006C6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10-30 %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60" w:rsidRDefault="006C6760" w:rsidP="006C6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9 месяцев</w:t>
            </w:r>
          </w:p>
        </w:tc>
      </w:tr>
      <w:tr w:rsidR="006C6760" w:rsidTr="006C6760">
        <w:tc>
          <w:tcPr>
            <w:tcW w:w="15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60" w:rsidRDefault="006C6760" w:rsidP="006C6760">
            <w:pPr>
              <w:pStyle w:val="a6"/>
              <w:numPr>
                <w:ilvl w:val="0"/>
                <w:numId w:val="4"/>
              </w:numPr>
              <w:tabs>
                <w:tab w:val="left" w:pos="382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6C6760" w:rsidTr="006C676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60" w:rsidRDefault="006C6760" w:rsidP="006C67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60" w:rsidRDefault="006C6760" w:rsidP="006C67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запорной арматуры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60" w:rsidRDefault="006C6760" w:rsidP="006C67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качества работы системы отопления в отопительный период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60" w:rsidRDefault="006C6760" w:rsidP="006C676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60" w:rsidRDefault="006C6760" w:rsidP="006C676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60" w:rsidRDefault="006C6760" w:rsidP="006C6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760" w:rsidRDefault="006C6760" w:rsidP="006C6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60" w:rsidRDefault="006C6760" w:rsidP="006C6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760" w:rsidRDefault="006C6760" w:rsidP="006C6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6C6760" w:rsidTr="006C676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60" w:rsidRDefault="006C6760" w:rsidP="006C67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60" w:rsidRDefault="006C6760" w:rsidP="006C67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планово-профилактических работ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системе водоснабжения.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60" w:rsidRDefault="006C6760" w:rsidP="006C67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Безаварийная работа системы   водоснабжения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60" w:rsidRDefault="006C6760" w:rsidP="006C676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60" w:rsidRDefault="006C6760" w:rsidP="006C676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населения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содержание и ремонт общего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60" w:rsidRDefault="006C6760" w:rsidP="006C6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760" w:rsidRDefault="006C6760" w:rsidP="006C6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60" w:rsidRDefault="006C6760" w:rsidP="006C6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760" w:rsidRDefault="006C6760" w:rsidP="006C6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6C6760" w:rsidTr="006C676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60" w:rsidRDefault="006C6760" w:rsidP="006C67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60" w:rsidRDefault="006C6760" w:rsidP="006C67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Промывка трубопроводов и стояков систем  водоснабжения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60" w:rsidRDefault="006C6760" w:rsidP="006C67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Улучшение качества работы системы ГВС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60" w:rsidRDefault="006C6760" w:rsidP="006C676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60" w:rsidRDefault="006C6760" w:rsidP="006C676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60" w:rsidRDefault="006C6760" w:rsidP="006C6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760" w:rsidRDefault="006C6760" w:rsidP="006C6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60" w:rsidRDefault="006C6760" w:rsidP="006C6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760" w:rsidRDefault="006C6760" w:rsidP="006C6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6C6760" w:rsidTr="006C676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60" w:rsidRDefault="006C6760" w:rsidP="006C67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60" w:rsidRDefault="006C6760" w:rsidP="006C67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Восстановления изоляции трубопроводов системы горячего водоснабжения  с использованием энергосберегающих материалов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60" w:rsidRDefault="006C6760" w:rsidP="006C67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60" w:rsidRDefault="006C6760" w:rsidP="006C676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60" w:rsidRDefault="006C6760" w:rsidP="006C67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760" w:rsidRDefault="006C6760" w:rsidP="006C676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213000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60" w:rsidRDefault="006C6760" w:rsidP="006C6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760" w:rsidRDefault="006C6760" w:rsidP="006C6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60" w:rsidRDefault="006C6760" w:rsidP="006C6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760" w:rsidRDefault="006C6760" w:rsidP="006C6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6C6760" w:rsidTr="006C6760">
        <w:tc>
          <w:tcPr>
            <w:tcW w:w="15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60" w:rsidRDefault="006C6760" w:rsidP="006C6760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6C6760" w:rsidTr="006C676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60" w:rsidRDefault="006C6760" w:rsidP="006C67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60" w:rsidRDefault="006C6760" w:rsidP="006C67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Замена ламп накаливания на энергоэффективные в МОП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60" w:rsidRDefault="006C6760" w:rsidP="006C6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Рациональное и экономное использование электрической энергии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60" w:rsidRDefault="006C6760" w:rsidP="006C676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60" w:rsidRDefault="006C6760" w:rsidP="006C6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5950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60" w:rsidRDefault="006C6760" w:rsidP="006C6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760" w:rsidRDefault="006C6760" w:rsidP="006C6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60" w:rsidRDefault="006C6760" w:rsidP="006C6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760" w:rsidRDefault="006C6760" w:rsidP="006C6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6C6760" w:rsidTr="006C676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60" w:rsidRDefault="006C6760" w:rsidP="006C67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60" w:rsidRDefault="006C6760" w:rsidP="006C67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Установка ламп с датчиками движения в МОП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60" w:rsidRDefault="006C6760" w:rsidP="006C6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потерь электрической энергии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60" w:rsidRDefault="006C6760" w:rsidP="006C676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60" w:rsidRDefault="006C6760" w:rsidP="006C6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47600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60" w:rsidRDefault="006C6760" w:rsidP="006C6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760" w:rsidRDefault="006C6760" w:rsidP="006C6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60" w:rsidRDefault="006C6760" w:rsidP="006C6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760" w:rsidRDefault="006C6760" w:rsidP="006C6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6C6760" w:rsidTr="006C676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60" w:rsidRDefault="006C6760" w:rsidP="006C67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60" w:rsidRDefault="006C6760" w:rsidP="006C67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планово-профилактических работ электрооборудования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60" w:rsidRDefault="006C6760" w:rsidP="006C6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Безаварийная работа системы электроснабжения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60" w:rsidRDefault="006C6760" w:rsidP="006C676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60" w:rsidRDefault="006C6760" w:rsidP="006C676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60" w:rsidRDefault="006C6760" w:rsidP="006C6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760" w:rsidRDefault="006C6760" w:rsidP="006C6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60" w:rsidRDefault="006C6760" w:rsidP="006C6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760" w:rsidRDefault="006C6760" w:rsidP="006C6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6C6760" w:rsidTr="006C676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60" w:rsidRDefault="006C6760" w:rsidP="006C67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60" w:rsidRDefault="006C6760" w:rsidP="006C67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Ревизия ВРУ, общедомовых щитков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60" w:rsidRDefault="006C6760" w:rsidP="006C6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Безаварийная работа системы электроснабжения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60" w:rsidRDefault="006C6760" w:rsidP="006C676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60" w:rsidRDefault="006C6760" w:rsidP="006C676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60" w:rsidRDefault="006C6760" w:rsidP="006C6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760" w:rsidRDefault="006C6760" w:rsidP="006C6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60" w:rsidRDefault="006C6760" w:rsidP="006C6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760" w:rsidRDefault="006C6760" w:rsidP="006C6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6C6760" w:rsidTr="006C676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60" w:rsidRDefault="006C6760" w:rsidP="006C67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60" w:rsidRDefault="006C6760" w:rsidP="006C67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Ревизия, замена  оборудования для автоматического включения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наружного освещения входных групп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60" w:rsidRDefault="006C6760" w:rsidP="006C6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Снижение потерь электрической энергии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60" w:rsidRDefault="006C6760" w:rsidP="006C676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60" w:rsidRDefault="006C6760" w:rsidP="006C676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населения на содержание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ремонт общего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60" w:rsidRDefault="006C6760" w:rsidP="006C6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760" w:rsidRDefault="006C6760" w:rsidP="006C6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60" w:rsidRDefault="006C6760" w:rsidP="006C6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760" w:rsidRDefault="006C6760" w:rsidP="006C6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6C6760" w:rsidTr="006C6760">
        <w:tc>
          <w:tcPr>
            <w:tcW w:w="15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60" w:rsidRDefault="006C6760" w:rsidP="006C6760">
            <w:pPr>
              <w:pStyle w:val="a6"/>
              <w:numPr>
                <w:ilvl w:val="0"/>
                <w:numId w:val="4"/>
              </w:numPr>
              <w:tabs>
                <w:tab w:val="left" w:pos="4425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Дверные и оконные конструкции</w:t>
            </w:r>
          </w:p>
        </w:tc>
      </w:tr>
      <w:tr w:rsidR="006C6760" w:rsidTr="006C676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60" w:rsidRDefault="006C6760" w:rsidP="006C67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60" w:rsidRDefault="006C6760" w:rsidP="006C6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60" w:rsidRDefault="006C6760" w:rsidP="006C6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60" w:rsidRDefault="006C6760" w:rsidP="006C676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60" w:rsidRDefault="006C6760" w:rsidP="006C676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60" w:rsidRDefault="006C6760" w:rsidP="006C6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760" w:rsidRDefault="006C6760" w:rsidP="006C6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60" w:rsidRDefault="006C6760" w:rsidP="006C6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760" w:rsidRDefault="006C6760" w:rsidP="006C6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6C6760" w:rsidTr="006C676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60" w:rsidRDefault="006C6760" w:rsidP="006C67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60" w:rsidRDefault="006C6760" w:rsidP="006C6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60" w:rsidRDefault="006C6760" w:rsidP="006C6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60" w:rsidRDefault="006C6760" w:rsidP="006C676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60" w:rsidRDefault="006C6760" w:rsidP="006C67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6C6760" w:rsidRDefault="006C6760" w:rsidP="006C676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60" w:rsidRDefault="006C6760" w:rsidP="006C6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760" w:rsidRDefault="006C6760" w:rsidP="006C6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60" w:rsidRDefault="006C6760" w:rsidP="006C6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760" w:rsidRDefault="006C6760" w:rsidP="006C6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6C6760" w:rsidTr="006C676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60" w:rsidRDefault="006C6760" w:rsidP="006C67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60" w:rsidRDefault="006C6760" w:rsidP="006C6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Замена деревянных окон  на лестничных клетках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60" w:rsidRDefault="006C6760" w:rsidP="006C6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60" w:rsidRDefault="006C6760" w:rsidP="006C676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60" w:rsidRDefault="006C6760" w:rsidP="006C6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719 950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60" w:rsidRDefault="006C6760" w:rsidP="006C6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760" w:rsidRDefault="006C6760" w:rsidP="006C6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60" w:rsidRDefault="006C6760" w:rsidP="006C6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760" w:rsidRDefault="006C6760" w:rsidP="006C6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6C6760" w:rsidTr="006C676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60" w:rsidRDefault="006C6760" w:rsidP="006C67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60" w:rsidRDefault="006C6760" w:rsidP="006C67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Замена металлических утепленных дверей  на входных группах ,   подвальных помещений, мусорокамер 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60" w:rsidRDefault="006C6760" w:rsidP="006C6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60" w:rsidRDefault="006C6760" w:rsidP="006C676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60" w:rsidRDefault="006C6760" w:rsidP="006C6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118  000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60" w:rsidRDefault="006C6760" w:rsidP="006C6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760" w:rsidRDefault="006C6760" w:rsidP="006C6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60" w:rsidRDefault="006C6760" w:rsidP="006C6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760" w:rsidRDefault="006C6760" w:rsidP="006C6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6C6760" w:rsidTr="006C6760">
        <w:tc>
          <w:tcPr>
            <w:tcW w:w="15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60" w:rsidRDefault="006C6760" w:rsidP="006C6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760" w:rsidRDefault="006C6760" w:rsidP="006C6760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дополнительных мероприятий в отношении общего имущества в многоквартирном доме.</w:t>
            </w:r>
          </w:p>
        </w:tc>
      </w:tr>
      <w:tr w:rsidR="006C6760" w:rsidTr="006C676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60" w:rsidRDefault="006C6760" w:rsidP="006C67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60" w:rsidRDefault="006C6760" w:rsidP="006C67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Обследования фасада на предмет ремонта межпанельных швов, утепление торцевых стен  с устройством облицовки металлосайдинга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60" w:rsidRDefault="006C6760" w:rsidP="006C6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60" w:rsidRDefault="006C6760" w:rsidP="006C676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60" w:rsidRDefault="006C6760" w:rsidP="006C6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 ремонт стыков 550 рублей за 1 м.п. ; утепление  фасада за 1 м2 –  2100 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60" w:rsidRDefault="006C6760" w:rsidP="006C6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60" w:rsidRDefault="006C6760" w:rsidP="006C6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6760" w:rsidTr="006C676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60" w:rsidRDefault="006C6760" w:rsidP="006C67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60" w:rsidRDefault="006C6760" w:rsidP="006C67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Совместное снятие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показаний общедомовых и индивидуальных приборов учета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60" w:rsidRDefault="006C6760" w:rsidP="006C6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Привлечение собственников к МКД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анализу объемов потребления коммунальных ресурсов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60" w:rsidRDefault="006C6760" w:rsidP="006C676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ООО «УК ДЕЗ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ВЖР»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60" w:rsidRDefault="006C6760" w:rsidP="006C6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60" w:rsidRDefault="006C6760" w:rsidP="006C6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60" w:rsidRDefault="006C6760" w:rsidP="006C6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6760" w:rsidTr="006C676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60" w:rsidRDefault="006C6760" w:rsidP="006C67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60" w:rsidRDefault="006C6760" w:rsidP="006C67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собственникам информации о среднемесячном удельном расходе коммунальных ресурсов МКД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60" w:rsidRDefault="006C6760" w:rsidP="006C6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собственников к МКД к анализу объемов потребления коммунальных ресурсов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60" w:rsidRDefault="006C6760" w:rsidP="006C676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60" w:rsidRDefault="006C6760" w:rsidP="006C6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60" w:rsidRDefault="006C6760" w:rsidP="006C6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60" w:rsidRDefault="006C6760" w:rsidP="006C6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6760" w:rsidTr="006C676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60" w:rsidRDefault="006C6760" w:rsidP="006C67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60" w:rsidRDefault="006C6760" w:rsidP="006C67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технических условий на замену чугунных радиаторов, металлических стояков на более эффективные материалы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60" w:rsidRDefault="006C6760" w:rsidP="006C6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потерь, экономное использование тепловой энергии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60" w:rsidRDefault="006C6760" w:rsidP="006C676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60" w:rsidRDefault="006C6760" w:rsidP="006C6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60" w:rsidRDefault="006C6760" w:rsidP="006C6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60" w:rsidRDefault="006C6760" w:rsidP="006C6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6760" w:rsidTr="006C676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60" w:rsidRDefault="006C6760" w:rsidP="006C67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60" w:rsidRDefault="006C6760" w:rsidP="006C67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Установка индивидуальных приборов учета э/энергии, холодного водоснабжения  по заявлениям собственников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60" w:rsidRDefault="006C6760" w:rsidP="006C6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Учет потребления электрической энергии и холодного , горячего водоснабжения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60" w:rsidRDefault="006C6760" w:rsidP="006C676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60" w:rsidRDefault="006C6760" w:rsidP="006C6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60" w:rsidRDefault="006C6760" w:rsidP="006C6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60" w:rsidRDefault="006C6760" w:rsidP="006C6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6760" w:rsidTr="006C676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60" w:rsidRDefault="006C6760" w:rsidP="006C67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60" w:rsidRDefault="006C6760" w:rsidP="006C67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поверки приборов учета ХГВС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60" w:rsidRDefault="006C6760" w:rsidP="006C6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потребления холодного , горячего водоснабжения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60" w:rsidRDefault="006C6760" w:rsidP="006C67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6C6760" w:rsidRDefault="006C6760" w:rsidP="006C6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60" w:rsidRDefault="006C6760" w:rsidP="006C6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60" w:rsidRDefault="006C6760" w:rsidP="006C6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60" w:rsidRDefault="006C6760" w:rsidP="006C6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C6760" w:rsidRDefault="0075255E" w:rsidP="006C676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9141C">
        <w:rPr>
          <w:rFonts w:ascii="Times New Roman CYR" w:hAnsi="Times New Roman CYR" w:cs="Times New Roman CYR"/>
          <w:b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6C6760" w:rsidRPr="006B7D0C" w:rsidRDefault="0075255E" w:rsidP="007525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7D0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6C6760" w:rsidRDefault="006C6760" w:rsidP="006C67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5255E" w:rsidRPr="006B7D0C" w:rsidRDefault="0075255E" w:rsidP="007525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953CD5" w:rsidRPr="006B1D94" w:rsidRDefault="00953CD5" w:rsidP="00953CD5">
      <w:pPr>
        <w:rPr>
          <w:rFonts w:ascii="Times New Roman CYR" w:hAnsi="Times New Roman CYR" w:cs="Times New Roman CYR"/>
          <w:sz w:val="24"/>
          <w:szCs w:val="24"/>
        </w:rPr>
      </w:pPr>
      <w:r w:rsidRPr="006B1D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953CD5" w:rsidRPr="006B1D94" w:rsidRDefault="00953CD5" w:rsidP="00953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53CD5" w:rsidRDefault="00953CD5" w:rsidP="00953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53CD5" w:rsidRDefault="00953CD5" w:rsidP="00953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53CD5" w:rsidRDefault="00953CD5" w:rsidP="00953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sectPr w:rsidR="00953CD5" w:rsidSect="000506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53D" w:rsidRDefault="00E1353D" w:rsidP="000506AF">
      <w:pPr>
        <w:spacing w:after="0" w:line="240" w:lineRule="auto"/>
      </w:pPr>
      <w:r>
        <w:separator/>
      </w:r>
    </w:p>
  </w:endnote>
  <w:endnote w:type="continuationSeparator" w:id="1">
    <w:p w:rsidR="00E1353D" w:rsidRDefault="00E1353D" w:rsidP="00050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53D" w:rsidRDefault="00E1353D" w:rsidP="000506AF">
      <w:pPr>
        <w:spacing w:after="0" w:line="240" w:lineRule="auto"/>
      </w:pPr>
      <w:r>
        <w:separator/>
      </w:r>
    </w:p>
  </w:footnote>
  <w:footnote w:type="continuationSeparator" w:id="1">
    <w:p w:rsidR="00E1353D" w:rsidRDefault="00E1353D" w:rsidP="00050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A23AA"/>
    <w:multiLevelType w:val="hybridMultilevel"/>
    <w:tmpl w:val="F41C576A"/>
    <w:lvl w:ilvl="0" w:tplc="0419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">
    <w:nsid w:val="55903B0A"/>
    <w:multiLevelType w:val="hybridMultilevel"/>
    <w:tmpl w:val="B386B3A2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4987"/>
    <w:rsid w:val="0001766A"/>
    <w:rsid w:val="000506AF"/>
    <w:rsid w:val="0005599E"/>
    <w:rsid w:val="00066126"/>
    <w:rsid w:val="00084412"/>
    <w:rsid w:val="00117E4F"/>
    <w:rsid w:val="001410C5"/>
    <w:rsid w:val="00163C42"/>
    <w:rsid w:val="00174D2E"/>
    <w:rsid w:val="00221F40"/>
    <w:rsid w:val="002E6975"/>
    <w:rsid w:val="0035086E"/>
    <w:rsid w:val="00462681"/>
    <w:rsid w:val="004972CC"/>
    <w:rsid w:val="004D1F65"/>
    <w:rsid w:val="004F4B73"/>
    <w:rsid w:val="00504E47"/>
    <w:rsid w:val="00554987"/>
    <w:rsid w:val="00585317"/>
    <w:rsid w:val="0059141C"/>
    <w:rsid w:val="005D57C0"/>
    <w:rsid w:val="00635656"/>
    <w:rsid w:val="00637A85"/>
    <w:rsid w:val="00681576"/>
    <w:rsid w:val="006B1D94"/>
    <w:rsid w:val="006B2F08"/>
    <w:rsid w:val="006C4DD5"/>
    <w:rsid w:val="006C6760"/>
    <w:rsid w:val="006F38BF"/>
    <w:rsid w:val="007361C3"/>
    <w:rsid w:val="0075255E"/>
    <w:rsid w:val="007D4EA6"/>
    <w:rsid w:val="0080242C"/>
    <w:rsid w:val="008225F2"/>
    <w:rsid w:val="008734A6"/>
    <w:rsid w:val="008A7002"/>
    <w:rsid w:val="008C5E48"/>
    <w:rsid w:val="00920D7F"/>
    <w:rsid w:val="00953CD5"/>
    <w:rsid w:val="00A52F7B"/>
    <w:rsid w:val="00A5376E"/>
    <w:rsid w:val="00A73E58"/>
    <w:rsid w:val="00AB0FAE"/>
    <w:rsid w:val="00B354C6"/>
    <w:rsid w:val="00C15FFA"/>
    <w:rsid w:val="00C62DE5"/>
    <w:rsid w:val="00CB4432"/>
    <w:rsid w:val="00D31C01"/>
    <w:rsid w:val="00D445CF"/>
    <w:rsid w:val="00DD4C87"/>
    <w:rsid w:val="00DE7F2C"/>
    <w:rsid w:val="00E1353D"/>
    <w:rsid w:val="00F63003"/>
    <w:rsid w:val="00F72899"/>
    <w:rsid w:val="00F77B6A"/>
    <w:rsid w:val="00F81318"/>
    <w:rsid w:val="00FE3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F0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50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506AF"/>
    <w:pPr>
      <w:ind w:left="720"/>
      <w:contextualSpacing/>
    </w:pPr>
  </w:style>
  <w:style w:type="character" w:styleId="a7">
    <w:name w:val="Emphasis"/>
    <w:basedOn w:val="a0"/>
    <w:uiPriority w:val="20"/>
    <w:qFormat/>
    <w:rsid w:val="000506AF"/>
    <w:rPr>
      <w:i/>
      <w:iCs/>
    </w:rPr>
  </w:style>
  <w:style w:type="character" w:customStyle="1" w:styleId="apple-converted-space">
    <w:name w:val="apple-converted-space"/>
    <w:basedOn w:val="a0"/>
    <w:rsid w:val="000506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6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6FD69-72AB-4748-A698-1FCC41F61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2021-11-08T10:50:00Z</cp:lastPrinted>
  <dcterms:created xsi:type="dcterms:W3CDTF">2022-02-16T13:14:00Z</dcterms:created>
  <dcterms:modified xsi:type="dcterms:W3CDTF">2022-04-29T05:14:00Z</dcterms:modified>
</cp:coreProperties>
</file>