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0B" w:rsidRDefault="0004760B" w:rsidP="0004760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4760B" w:rsidRDefault="0004760B" w:rsidP="0004760B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 МКД</w:t>
      </w:r>
    </w:p>
    <w:p w:rsidR="0004760B" w:rsidRDefault="000E3C2B" w:rsidP="000E3C2B">
      <w:pPr>
        <w:tabs>
          <w:tab w:val="center" w:pos="5102"/>
          <w:tab w:val="right" w:pos="10204"/>
        </w:tabs>
        <w:rPr>
          <w:b/>
          <w:sz w:val="18"/>
          <w:szCs w:val="18"/>
        </w:rPr>
      </w:pPr>
      <w:r w:rsidRPr="00C22E8C">
        <w:rPr>
          <w:b/>
          <w:sz w:val="18"/>
          <w:szCs w:val="18"/>
        </w:rPr>
        <w:tab/>
      </w:r>
    </w:p>
    <w:p w:rsidR="000E3C2B" w:rsidRDefault="000E3C2B" w:rsidP="0004760B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04760B" w:rsidP="0004760B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8E59A1">
        <w:rPr>
          <w:b/>
        </w:rPr>
        <w:t xml:space="preserve">07.2019 </w:t>
      </w:r>
      <w:r w:rsidR="000E3C2B">
        <w:rPr>
          <w:b/>
        </w:rPr>
        <w:t>г.</w:t>
      </w:r>
    </w:p>
    <w:p w:rsidR="000E3C2B" w:rsidRDefault="000E3C2B" w:rsidP="0004760B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133504" w:rsidRDefault="00133504" w:rsidP="00133504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>Адрес многоквартирного дома</w:t>
      </w:r>
      <w:r>
        <w:rPr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- </w:t>
      </w:r>
      <w:r w:rsidRPr="00133504">
        <w:rPr>
          <w:b/>
          <w:sz w:val="18"/>
          <w:szCs w:val="18"/>
        </w:rPr>
        <w:t>ул. Мелик-Карамова д. № 47/2;</w:t>
      </w:r>
    </w:p>
    <w:p w:rsidR="00133504" w:rsidRDefault="00133504" w:rsidP="00133504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sz w:val="18"/>
          <w:szCs w:val="18"/>
        </w:rPr>
        <w:t xml:space="preserve">Серия  - 125  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Год постройки   - 1994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Этажность  - 9 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Количество квартир  - 104*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Общая площадь жилых (квартир) и нежилых помещений (в собственности физ. и юр. </w:t>
      </w:r>
      <w:proofErr w:type="gramStart"/>
      <w:r>
        <w:rPr>
          <w:b/>
          <w:sz w:val="18"/>
          <w:szCs w:val="18"/>
        </w:rPr>
        <w:t>лиц)  -</w:t>
      </w:r>
      <w:proofErr w:type="gramEnd"/>
      <w:r>
        <w:rPr>
          <w:b/>
          <w:sz w:val="18"/>
          <w:szCs w:val="18"/>
        </w:rPr>
        <w:t xml:space="preserve">  5455,4* м2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Общая площадь многоквартирного дома в </w:t>
      </w:r>
      <w:r w:rsidR="004A26FD">
        <w:rPr>
          <w:b/>
          <w:sz w:val="18"/>
          <w:szCs w:val="18"/>
        </w:rPr>
        <w:t>управлении – 8074,3</w:t>
      </w:r>
      <w:r>
        <w:rPr>
          <w:b/>
          <w:sz w:val="18"/>
          <w:szCs w:val="18"/>
        </w:rPr>
        <w:t xml:space="preserve"> *м2 в т.ч.:</w:t>
      </w:r>
    </w:p>
    <w:p w:rsidR="00133504" w:rsidRDefault="00133504" w:rsidP="0013350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а) Общая площадь жилых </w:t>
      </w:r>
      <w:proofErr w:type="gramStart"/>
      <w:r>
        <w:rPr>
          <w:b/>
          <w:sz w:val="18"/>
          <w:szCs w:val="18"/>
        </w:rPr>
        <w:t>помещений  (</w:t>
      </w:r>
      <w:proofErr w:type="gramEnd"/>
      <w:r>
        <w:rPr>
          <w:b/>
          <w:sz w:val="18"/>
          <w:szCs w:val="18"/>
        </w:rPr>
        <w:t xml:space="preserve">квартир) – </w:t>
      </w:r>
      <w:smartTag w:uri="urn:schemas-microsoft-com:office:smarttags" w:element="metricconverter">
        <w:smartTagPr>
          <w:attr w:name="ProductID" w:val="4600,2 м2"/>
        </w:smartTagPr>
        <w:r>
          <w:rPr>
            <w:b/>
            <w:sz w:val="18"/>
            <w:szCs w:val="18"/>
          </w:rPr>
          <w:t>4600,2 м2</w:t>
        </w:r>
      </w:smartTag>
      <w:r>
        <w:rPr>
          <w:b/>
          <w:sz w:val="18"/>
          <w:szCs w:val="18"/>
        </w:rPr>
        <w:t xml:space="preserve"> </w:t>
      </w:r>
    </w:p>
    <w:p w:rsidR="00133504" w:rsidRDefault="00133504" w:rsidP="0013350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б) Общая площадь нежилых </w:t>
      </w:r>
      <w:proofErr w:type="gramStart"/>
      <w:r>
        <w:rPr>
          <w:b/>
          <w:sz w:val="18"/>
          <w:szCs w:val="18"/>
        </w:rPr>
        <w:t>помещений  в</w:t>
      </w:r>
      <w:proofErr w:type="gramEnd"/>
      <w:r>
        <w:rPr>
          <w:b/>
          <w:sz w:val="18"/>
          <w:szCs w:val="18"/>
        </w:rPr>
        <w:t xml:space="preserve"> собственности (физических, юридических лиц)  -  </w:t>
      </w:r>
      <w:smartTag w:uri="urn:schemas-microsoft-com:office:smarttags" w:element="metricconverter">
        <w:smartTagPr>
          <w:attr w:name="ProductID" w:val="855,2 м2"/>
        </w:smartTagPr>
        <w:r>
          <w:rPr>
            <w:b/>
            <w:sz w:val="18"/>
            <w:szCs w:val="18"/>
          </w:rPr>
          <w:t>855,2 м2</w:t>
        </w:r>
      </w:smartTag>
      <w:r>
        <w:rPr>
          <w:b/>
          <w:sz w:val="18"/>
          <w:szCs w:val="18"/>
        </w:rPr>
        <w:t>;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в) Общая </w:t>
      </w:r>
      <w:proofErr w:type="gramStart"/>
      <w:r>
        <w:rPr>
          <w:b/>
          <w:sz w:val="18"/>
          <w:szCs w:val="18"/>
        </w:rPr>
        <w:t>пл</w:t>
      </w:r>
      <w:r w:rsidR="004A26FD">
        <w:rPr>
          <w:b/>
          <w:sz w:val="18"/>
          <w:szCs w:val="18"/>
        </w:rPr>
        <w:t>ощадь  общего</w:t>
      </w:r>
      <w:proofErr w:type="gramEnd"/>
      <w:r w:rsidR="004A26FD">
        <w:rPr>
          <w:b/>
          <w:sz w:val="18"/>
          <w:szCs w:val="18"/>
        </w:rPr>
        <w:t xml:space="preserve"> имущества – 2618,9</w:t>
      </w:r>
      <w:r>
        <w:rPr>
          <w:b/>
          <w:sz w:val="18"/>
          <w:szCs w:val="18"/>
        </w:rPr>
        <w:t xml:space="preserve"> м2 в том числе: 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proofErr w:type="gramStart"/>
      <w:r>
        <w:rPr>
          <w:b/>
          <w:sz w:val="18"/>
          <w:szCs w:val="18"/>
        </w:rPr>
        <w:t>тех.подполье</w:t>
      </w:r>
      <w:proofErr w:type="gramEnd"/>
      <w:r>
        <w:rPr>
          <w:b/>
          <w:sz w:val="18"/>
          <w:szCs w:val="18"/>
        </w:rPr>
        <w:t xml:space="preserve"> – 24,1м2 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чердак – </w:t>
      </w:r>
      <w:smartTag w:uri="urn:schemas-microsoft-com:office:smarttags" w:element="metricconverter">
        <w:smartTagPr>
          <w:attr w:name="ProductID" w:val="790,2 м2"/>
        </w:smartTagPr>
        <w:r>
          <w:rPr>
            <w:b/>
            <w:sz w:val="18"/>
            <w:szCs w:val="18"/>
          </w:rPr>
          <w:t>790,2 м2</w:t>
        </w:r>
      </w:smartTag>
      <w:r>
        <w:rPr>
          <w:b/>
          <w:sz w:val="18"/>
          <w:szCs w:val="18"/>
        </w:rPr>
        <w:t>;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лестничные клетки – 169,7м2 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места общего пользования (</w:t>
      </w:r>
      <w:proofErr w:type="gramStart"/>
      <w:r>
        <w:rPr>
          <w:b/>
          <w:sz w:val="18"/>
          <w:szCs w:val="18"/>
        </w:rPr>
        <w:t xml:space="preserve">коридоры,   </w:t>
      </w:r>
      <w:proofErr w:type="gramEnd"/>
      <w:r>
        <w:rPr>
          <w:b/>
          <w:sz w:val="18"/>
          <w:szCs w:val="18"/>
        </w:rPr>
        <w:t xml:space="preserve">вестибюли,  </w:t>
      </w:r>
      <w:proofErr w:type="spellStart"/>
      <w:r>
        <w:rPr>
          <w:b/>
          <w:sz w:val="18"/>
          <w:szCs w:val="18"/>
        </w:rPr>
        <w:t>мусорокамеры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электрощитовые</w:t>
      </w:r>
      <w:proofErr w:type="spellEnd"/>
      <w:r>
        <w:rPr>
          <w:b/>
          <w:sz w:val="18"/>
          <w:szCs w:val="18"/>
        </w:rPr>
        <w:t xml:space="preserve">, балконы МОП,  лифтовые </w:t>
      </w:r>
      <w:r w:rsidR="004A26FD">
        <w:rPr>
          <w:b/>
          <w:sz w:val="18"/>
          <w:szCs w:val="18"/>
        </w:rPr>
        <w:t>холлы,  лифтовые шахты) – 1557,4</w:t>
      </w:r>
      <w:r>
        <w:rPr>
          <w:b/>
          <w:sz w:val="18"/>
          <w:szCs w:val="18"/>
        </w:rPr>
        <w:t xml:space="preserve"> м2 </w:t>
      </w:r>
    </w:p>
    <w:p w:rsidR="00133504" w:rsidRDefault="00133504" w:rsidP="00133504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- помещения общего назначения (кухни, бытовки, вахты, общие туалеты, душевые, мойки) – </w:t>
      </w:r>
      <w:smartTag w:uri="urn:schemas-microsoft-com:office:smarttags" w:element="metricconverter">
        <w:smartTagPr>
          <w:attr w:name="ProductID" w:val="77,5 м2"/>
        </w:smartTagPr>
        <w:r>
          <w:rPr>
            <w:b/>
            <w:sz w:val="18"/>
            <w:szCs w:val="18"/>
          </w:rPr>
          <w:t>77,5 м2</w:t>
        </w:r>
      </w:smartTag>
      <w:r>
        <w:rPr>
          <w:b/>
          <w:sz w:val="18"/>
          <w:szCs w:val="18"/>
        </w:rPr>
        <w:t>.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Степень износа по данным государственного технического учёта (БТИ) 12% на 25.06.2003г; 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Год последнего капитального ремонта -    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Площадь земельного участка, входящего в состав общего имущества многоквартирного дома – 2100,0** м2 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Кадастровый номер земельного участка – 86:10:0101076:28</w:t>
      </w:r>
    </w:p>
    <w:p w:rsidR="00133504" w:rsidRDefault="00133504" w:rsidP="00133504">
      <w:pPr>
        <w:numPr>
          <w:ilvl w:val="0"/>
          <w:numId w:val="7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Дом оборудован: горячим холодным водоснабжением, отоплением </w:t>
      </w:r>
    </w:p>
    <w:p w:rsidR="00133504" w:rsidRDefault="00133504" w:rsidP="00133504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центральным,  электроснабжением,  канализацией центральной, мусоропроводом, лифтом.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04760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>
        <w:rPr>
          <w:b/>
          <w:i/>
          <w:sz w:val="18"/>
          <w:szCs w:val="18"/>
        </w:rPr>
        <w:t xml:space="preserve">                  </w:t>
      </w:r>
      <w:r w:rsidRPr="0004760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  <w:r w:rsidRPr="000505AA">
        <w:rPr>
          <w:b/>
          <w:i/>
          <w:sz w:val="18"/>
          <w:szCs w:val="18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92"/>
        <w:gridCol w:w="3229"/>
        <w:gridCol w:w="2339"/>
        <w:gridCol w:w="2426"/>
      </w:tblGrid>
      <w:tr w:rsidR="009E1AA8" w:rsidRPr="000505AA" w:rsidTr="0004760B">
        <w:tc>
          <w:tcPr>
            <w:tcW w:w="576" w:type="dxa"/>
          </w:tcPr>
          <w:p w:rsidR="009E1AA8" w:rsidRPr="000505AA" w:rsidRDefault="009E1AA8" w:rsidP="004A26F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№</w:t>
            </w:r>
          </w:p>
          <w:p w:rsidR="009E1AA8" w:rsidRPr="000505AA" w:rsidRDefault="009E1AA8" w:rsidP="004A26FD">
            <w:pPr>
              <w:jc w:val="center"/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992" w:type="dxa"/>
          </w:tcPr>
          <w:p w:rsidR="009E1AA8" w:rsidRDefault="009E1AA8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9E1AA8" w:rsidRPr="00DF62EC" w:rsidRDefault="009E1AA8" w:rsidP="004A26FD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29" w:type="dxa"/>
          </w:tcPr>
          <w:p w:rsidR="009E1AA8" w:rsidRDefault="009E1AA8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9E1AA8" w:rsidRDefault="009E1AA8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9E1AA8" w:rsidRPr="00DF62EC" w:rsidRDefault="009E1AA8" w:rsidP="004A26FD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339" w:type="dxa"/>
          </w:tcPr>
          <w:p w:rsidR="009E1AA8" w:rsidRPr="00EA2FCF" w:rsidRDefault="009E1AA8" w:rsidP="004A26FD">
            <w:pPr>
              <w:jc w:val="center"/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Техническое состояние</w:t>
            </w:r>
          </w:p>
        </w:tc>
        <w:tc>
          <w:tcPr>
            <w:tcW w:w="2426" w:type="dxa"/>
          </w:tcPr>
          <w:p w:rsidR="009E1AA8" w:rsidRDefault="009E1AA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причина</w:t>
            </w:r>
          </w:p>
          <w:p w:rsidR="009E1AA8" w:rsidRDefault="009E1AA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Актуализации</w:t>
            </w:r>
          </w:p>
          <w:p w:rsidR="009E1AA8" w:rsidRPr="00422F2D" w:rsidRDefault="009E1AA8" w:rsidP="00422F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сведений</w:t>
            </w: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92" w:type="dxa"/>
          </w:tcPr>
          <w:p w:rsidR="00133504" w:rsidRDefault="00133504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133504" w:rsidRPr="00DF62EC" w:rsidRDefault="00133504" w:rsidP="004A26FD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229" w:type="dxa"/>
          </w:tcPr>
          <w:p w:rsidR="00133504" w:rsidRDefault="00133504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133504" w:rsidRDefault="00133504" w:rsidP="004A26FD">
            <w:pPr>
              <w:jc w:val="center"/>
              <w:rPr>
                <w:b/>
                <w:sz w:val="18"/>
                <w:szCs w:val="18"/>
              </w:rPr>
            </w:pPr>
          </w:p>
          <w:p w:rsidR="00133504" w:rsidRPr="00DF62EC" w:rsidRDefault="00133504" w:rsidP="004A26FD">
            <w:pPr>
              <w:jc w:val="center"/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b/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Вид фундам</w:t>
            </w:r>
            <w:r>
              <w:rPr>
                <w:b/>
                <w:sz w:val="18"/>
                <w:szCs w:val="18"/>
              </w:rPr>
              <w:t>ента -   свайный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 фундамента    -     ж/бетон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 стен    -      ж/бетон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Двери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дверей, ограждающих вход в помещения общего пользования (входные, тамбурные, подвальные,</w:t>
            </w:r>
            <w:r>
              <w:rPr>
                <w:b/>
                <w:sz w:val="18"/>
                <w:szCs w:val="18"/>
              </w:rPr>
              <w:t xml:space="preserve"> помещений мусорокамер)      - </w:t>
            </w:r>
            <w:r w:rsidRPr="00DF62EC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77 </w:t>
            </w:r>
            <w:r w:rsidRPr="00DF62EC">
              <w:rPr>
                <w:b/>
                <w:sz w:val="18"/>
                <w:szCs w:val="18"/>
              </w:rPr>
              <w:t xml:space="preserve">   шт.,  из них: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- деревянных       -  </w:t>
            </w:r>
            <w:r>
              <w:rPr>
                <w:b/>
                <w:sz w:val="18"/>
                <w:szCs w:val="18"/>
              </w:rPr>
              <w:t xml:space="preserve"> 62</w:t>
            </w:r>
            <w:r w:rsidRPr="00DF62EC">
              <w:rPr>
                <w:b/>
                <w:sz w:val="18"/>
                <w:szCs w:val="18"/>
              </w:rPr>
              <w:t xml:space="preserve">    </w:t>
            </w:r>
            <w:proofErr w:type="spellStart"/>
            <w:proofErr w:type="gramStart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  <w:r w:rsidRPr="00DF62EC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>.</w:t>
            </w:r>
            <w:proofErr w:type="gramEnd"/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- металлических  - </w:t>
            </w:r>
            <w:r>
              <w:rPr>
                <w:b/>
                <w:sz w:val="18"/>
                <w:szCs w:val="18"/>
              </w:rPr>
              <w:t>15</w:t>
            </w:r>
            <w:r w:rsidRPr="00DF62EC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229" w:type="dxa"/>
          </w:tcPr>
          <w:p w:rsidR="00133504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окон, расположенных в </w:t>
            </w:r>
            <w:proofErr w:type="gramStart"/>
            <w:r w:rsidRPr="00DF62EC">
              <w:rPr>
                <w:b/>
                <w:sz w:val="18"/>
                <w:szCs w:val="18"/>
              </w:rPr>
              <w:t>помещениях  общего</w:t>
            </w:r>
            <w:proofErr w:type="gramEnd"/>
            <w:r w:rsidRPr="00DF62EC">
              <w:rPr>
                <w:b/>
                <w:sz w:val="18"/>
                <w:szCs w:val="18"/>
              </w:rPr>
              <w:t xml:space="preserve"> пользования    -  </w:t>
            </w:r>
            <w:r>
              <w:rPr>
                <w:b/>
                <w:sz w:val="18"/>
                <w:szCs w:val="18"/>
              </w:rPr>
              <w:t xml:space="preserve">26 </w:t>
            </w:r>
            <w:r w:rsidRPr="00DF62EC">
              <w:rPr>
                <w:b/>
                <w:sz w:val="18"/>
                <w:szCs w:val="18"/>
              </w:rPr>
              <w:t xml:space="preserve">  шт.</w:t>
            </w:r>
            <w:r>
              <w:rPr>
                <w:b/>
                <w:sz w:val="18"/>
                <w:szCs w:val="18"/>
              </w:rPr>
              <w:t xml:space="preserve"> из них ;</w:t>
            </w:r>
          </w:p>
          <w:p w:rsidR="00133504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ПВХ –12 шт.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Деревянных – 14 шт.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лестничных маршей     -</w:t>
            </w:r>
            <w:r>
              <w:rPr>
                <w:b/>
                <w:sz w:val="18"/>
                <w:szCs w:val="18"/>
              </w:rPr>
              <w:t xml:space="preserve">18 </w:t>
            </w:r>
            <w:r w:rsidRPr="00DF62EC">
              <w:rPr>
                <w:b/>
                <w:sz w:val="18"/>
                <w:szCs w:val="18"/>
              </w:rPr>
              <w:t xml:space="preserve">  шт.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 xml:space="preserve">1 </w:t>
            </w:r>
            <w:r w:rsidRPr="00DF62EC">
              <w:rPr>
                <w:b/>
                <w:sz w:val="18"/>
                <w:szCs w:val="18"/>
              </w:rPr>
              <w:t xml:space="preserve"> шт.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загрузочных устройств   - 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DF62EC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</w:t>
            </w:r>
            <w:r>
              <w:rPr>
                <w:b/>
                <w:sz w:val="18"/>
                <w:szCs w:val="18"/>
              </w:rPr>
              <w:t>–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790,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62EC">
              <w:rPr>
                <w:b/>
                <w:sz w:val="18"/>
                <w:szCs w:val="18"/>
              </w:rPr>
              <w:t>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133504" w:rsidRPr="00EA2FCF" w:rsidRDefault="00133504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133504" w:rsidRPr="000505AA" w:rsidTr="0004760B">
        <w:tc>
          <w:tcPr>
            <w:tcW w:w="576" w:type="dxa"/>
          </w:tcPr>
          <w:p w:rsidR="00133504" w:rsidRPr="000505AA" w:rsidRDefault="00133504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229" w:type="dxa"/>
          </w:tcPr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Вид </w:t>
            </w:r>
            <w:proofErr w:type="gramStart"/>
            <w:r w:rsidRPr="00DF62EC">
              <w:rPr>
                <w:b/>
                <w:sz w:val="18"/>
                <w:szCs w:val="18"/>
              </w:rPr>
              <w:t>кровли  -</w:t>
            </w:r>
            <w:proofErr w:type="gramEnd"/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плоская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Материал </w:t>
            </w:r>
            <w:proofErr w:type="gramStart"/>
            <w:r w:rsidRPr="00DF62EC">
              <w:rPr>
                <w:b/>
                <w:sz w:val="18"/>
                <w:szCs w:val="18"/>
              </w:rPr>
              <w:t>кровли  -</w:t>
            </w:r>
            <w:proofErr w:type="gramEnd"/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рулонная </w:t>
            </w:r>
          </w:p>
          <w:p w:rsidR="00133504" w:rsidRPr="00DF62EC" w:rsidRDefault="00133504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кровли </w:t>
            </w:r>
            <w:r>
              <w:rPr>
                <w:b/>
                <w:sz w:val="18"/>
                <w:szCs w:val="18"/>
              </w:rPr>
              <w:t>–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956,9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62EC">
              <w:rPr>
                <w:b/>
                <w:sz w:val="18"/>
                <w:szCs w:val="18"/>
              </w:rPr>
              <w:t xml:space="preserve"> м2.</w:t>
            </w:r>
          </w:p>
        </w:tc>
        <w:tc>
          <w:tcPr>
            <w:tcW w:w="2339" w:type="dxa"/>
          </w:tcPr>
          <w:p w:rsidR="00133504" w:rsidRPr="00133504" w:rsidRDefault="00133504" w:rsidP="004A26FD">
            <w:pPr>
              <w:rPr>
                <w:b/>
                <w:sz w:val="18"/>
                <w:szCs w:val="18"/>
              </w:rPr>
            </w:pPr>
            <w:r w:rsidRPr="00133504">
              <w:rPr>
                <w:b/>
                <w:sz w:val="20"/>
                <w:szCs w:val="20"/>
              </w:rPr>
              <w:t>Рулонное покрытие неудовлетворительное; разрушение парапетных плит</w:t>
            </w:r>
          </w:p>
        </w:tc>
        <w:tc>
          <w:tcPr>
            <w:tcW w:w="2426" w:type="dxa"/>
          </w:tcPr>
          <w:p w:rsidR="00133504" w:rsidRPr="000505AA" w:rsidRDefault="00133504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-  </w:t>
            </w:r>
            <w:r>
              <w:rPr>
                <w:b/>
                <w:sz w:val="18"/>
                <w:szCs w:val="18"/>
              </w:rPr>
              <w:t xml:space="preserve"> 682,6</w:t>
            </w:r>
            <w:r w:rsidRPr="00DF62EC">
              <w:rPr>
                <w:b/>
                <w:sz w:val="18"/>
                <w:szCs w:val="18"/>
              </w:rPr>
              <w:t>м2</w:t>
            </w:r>
          </w:p>
          <w:p w:rsidR="004A26FD" w:rsidRPr="00DF62EC" w:rsidRDefault="004A26FD" w:rsidP="004A26FD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rPr>
          <w:trHeight w:val="1547"/>
        </w:trPr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229" w:type="dxa"/>
          </w:tcPr>
          <w:p w:rsidR="004A26FD" w:rsidRPr="00F24769" w:rsidRDefault="004A26FD" w:rsidP="00A77092">
            <w:pPr>
              <w:rPr>
                <w:b/>
                <w:sz w:val="18"/>
                <w:szCs w:val="18"/>
              </w:rPr>
            </w:pPr>
            <w:r w:rsidRPr="00F24769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F24769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</w:t>
            </w:r>
            <w:r w:rsidRPr="00F24769">
              <w:rPr>
                <w:b/>
                <w:sz w:val="18"/>
                <w:szCs w:val="18"/>
              </w:rPr>
              <w:t>,20</w:t>
            </w:r>
            <w:r>
              <w:rPr>
                <w:b/>
                <w:sz w:val="18"/>
                <w:szCs w:val="18"/>
              </w:rPr>
              <w:t>,15</w:t>
            </w:r>
            <w:r w:rsidRPr="00F24769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4A26FD" w:rsidRPr="00F24769" w:rsidRDefault="004A26FD" w:rsidP="00A77092">
            <w:pPr>
              <w:rPr>
                <w:b/>
                <w:sz w:val="18"/>
                <w:szCs w:val="18"/>
              </w:rPr>
            </w:pPr>
            <w:r w:rsidRPr="00F24769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4A26FD" w:rsidRPr="00F24769" w:rsidRDefault="004A26FD" w:rsidP="00A77092">
            <w:pPr>
              <w:rPr>
                <w:b/>
                <w:sz w:val="18"/>
                <w:szCs w:val="18"/>
              </w:rPr>
            </w:pPr>
            <w:r w:rsidRPr="00F24769">
              <w:rPr>
                <w:b/>
                <w:sz w:val="18"/>
                <w:szCs w:val="18"/>
              </w:rPr>
              <w:t>Вертикальная,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F24769">
              <w:rPr>
                <w:b/>
                <w:sz w:val="18"/>
                <w:szCs w:val="18"/>
              </w:rPr>
              <w:t xml:space="preserve">отопительные приборы </w:t>
            </w:r>
            <w:r>
              <w:rPr>
                <w:b/>
                <w:sz w:val="18"/>
                <w:szCs w:val="18"/>
              </w:rPr>
              <w:t>–</w:t>
            </w:r>
            <w:r w:rsidRPr="00F24769">
              <w:rPr>
                <w:b/>
                <w:sz w:val="18"/>
                <w:szCs w:val="18"/>
              </w:rPr>
              <w:t xml:space="preserve"> конвекторы</w:t>
            </w:r>
            <w:r>
              <w:rPr>
                <w:b/>
                <w:sz w:val="18"/>
                <w:szCs w:val="18"/>
              </w:rPr>
              <w:t>, чугунные радиаторы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rPr>
          <w:trHeight w:val="56"/>
        </w:trPr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229" w:type="dxa"/>
          </w:tcPr>
          <w:p w:rsidR="004A26FD" w:rsidRPr="00EA2FCF" w:rsidRDefault="004A26FD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229" w:type="dxa"/>
          </w:tcPr>
          <w:p w:rsidR="004A26FD" w:rsidRPr="00EA2FCF" w:rsidRDefault="004A26FD" w:rsidP="000B3C8F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.25,</w:t>
            </w:r>
            <w:r w:rsidRPr="00EA2FCF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,15</w:t>
            </w:r>
            <w:r w:rsidRPr="00EA2FCF">
              <w:rPr>
                <w:b/>
                <w:sz w:val="18"/>
                <w:szCs w:val="18"/>
              </w:rPr>
              <w:t xml:space="preserve"> мм;  материал: сталь;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rPr>
          <w:trHeight w:val="784"/>
        </w:trPr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22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 xml:space="preserve">холодного водоснабжения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го</w:t>
            </w:r>
            <w:r>
              <w:rPr>
                <w:b/>
                <w:sz w:val="18"/>
                <w:szCs w:val="18"/>
              </w:rPr>
              <w:t xml:space="preserve">рячего водоснабжения     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систем</w:t>
            </w:r>
            <w:r>
              <w:rPr>
                <w:b/>
                <w:sz w:val="18"/>
                <w:szCs w:val="18"/>
              </w:rPr>
              <w:t xml:space="preserve">а отопления              </w:t>
            </w:r>
            <w:r w:rsidRPr="00EA2F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EA2FCF">
              <w:rPr>
                <w:b/>
                <w:sz w:val="18"/>
                <w:szCs w:val="18"/>
              </w:rPr>
              <w:t>1 шт.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A77092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rPr>
          <w:trHeight w:val="800"/>
        </w:trPr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992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229" w:type="dxa"/>
          </w:tcPr>
          <w:p w:rsidR="004A26FD" w:rsidRPr="000C1510" w:rsidRDefault="004A26FD" w:rsidP="004A26FD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</w:t>
            </w:r>
          </w:p>
          <w:p w:rsidR="004A26FD" w:rsidRPr="000C1510" w:rsidRDefault="004A26FD" w:rsidP="000C1510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</w:t>
            </w:r>
            <w:r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339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</w:tcPr>
          <w:p w:rsidR="004A26FD" w:rsidRPr="000505AA" w:rsidRDefault="004A26FD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rPr>
          <w:trHeight w:val="699"/>
        </w:trPr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92" w:type="dxa"/>
          </w:tcPr>
          <w:p w:rsidR="004A26FD" w:rsidRPr="000505AA" w:rsidRDefault="004A26FD" w:rsidP="000A20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229" w:type="dxa"/>
          </w:tcPr>
          <w:p w:rsidR="004A26FD" w:rsidRPr="000C1510" w:rsidRDefault="004A26FD" w:rsidP="000A20A5">
            <w:pPr>
              <w:rPr>
                <w:b/>
                <w:sz w:val="18"/>
                <w:szCs w:val="18"/>
              </w:rPr>
            </w:pPr>
          </w:p>
          <w:p w:rsidR="004A26FD" w:rsidRDefault="004A26FD" w:rsidP="000A20A5">
            <w:pPr>
              <w:rPr>
                <w:b/>
                <w:sz w:val="18"/>
                <w:szCs w:val="18"/>
              </w:rPr>
            </w:pPr>
            <w:r w:rsidRPr="000C1510">
              <w:rPr>
                <w:b/>
                <w:sz w:val="18"/>
                <w:szCs w:val="18"/>
              </w:rPr>
              <w:t xml:space="preserve">                              </w:t>
            </w:r>
            <w:r>
              <w:rPr>
                <w:b/>
                <w:sz w:val="18"/>
                <w:szCs w:val="18"/>
              </w:rPr>
              <w:t xml:space="preserve">Имеется </w:t>
            </w:r>
          </w:p>
          <w:p w:rsidR="004A26FD" w:rsidRPr="000C1510" w:rsidRDefault="004A26FD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</w:tcPr>
          <w:p w:rsidR="004A26FD" w:rsidRPr="000505AA" w:rsidRDefault="004A26FD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22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 мм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ПХВ</w:t>
            </w:r>
          </w:p>
          <w:p w:rsidR="004A26FD" w:rsidRPr="00EA2FCF" w:rsidRDefault="004A26FD" w:rsidP="004A26F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22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 100, 80 мм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Материал:  чугун, сталь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22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Наружные сети: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-электроснабжения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-теплоснабжения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ХВС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ГВС</w:t>
            </w: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22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4A26FD" w:rsidRPr="00EA2FCF" w:rsidRDefault="004A26FD" w:rsidP="004A26F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4A26FD" w:rsidRPr="00EA2FCF" w:rsidRDefault="004A26FD" w:rsidP="004A26F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4A26FD" w:rsidRPr="00EA2FCF" w:rsidRDefault="004A26FD" w:rsidP="004A26F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  <w:p w:rsidR="004A26FD" w:rsidRPr="00EA2FCF" w:rsidRDefault="004A26FD" w:rsidP="004A26FD">
            <w:pPr>
              <w:rPr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</w:tcPr>
          <w:p w:rsidR="004A26FD" w:rsidRPr="000505AA" w:rsidRDefault="004A26FD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- вводно-</w:t>
            </w:r>
            <w:proofErr w:type="spellStart"/>
            <w:r w:rsidRPr="00DF62EC">
              <w:rPr>
                <w:b/>
                <w:sz w:val="18"/>
                <w:szCs w:val="18"/>
              </w:rPr>
              <w:t>рапредели</w:t>
            </w:r>
            <w:proofErr w:type="spellEnd"/>
            <w:r w:rsidRPr="00DF62EC">
              <w:rPr>
                <w:b/>
                <w:sz w:val="18"/>
                <w:szCs w:val="18"/>
              </w:rPr>
              <w:t>-тельные устройства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-  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DF62EC">
              <w:rPr>
                <w:b/>
                <w:sz w:val="18"/>
                <w:szCs w:val="18"/>
              </w:rPr>
              <w:t xml:space="preserve">  шт. 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 - </w:t>
            </w:r>
            <w:r>
              <w:rPr>
                <w:b/>
                <w:sz w:val="18"/>
                <w:szCs w:val="18"/>
              </w:rPr>
              <w:t xml:space="preserve"> 27</w:t>
            </w:r>
            <w:r w:rsidRPr="00DF62EC">
              <w:rPr>
                <w:b/>
                <w:sz w:val="18"/>
                <w:szCs w:val="18"/>
              </w:rPr>
              <w:t xml:space="preserve"> шт. 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 - </w:t>
            </w:r>
            <w:r>
              <w:rPr>
                <w:b/>
                <w:sz w:val="18"/>
                <w:szCs w:val="18"/>
              </w:rPr>
              <w:t xml:space="preserve">  1 комплект</w:t>
            </w:r>
            <w:r w:rsidRPr="00DF62E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Материал:   алюминий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F62EC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DF62EC">
              <w:rPr>
                <w:b/>
                <w:sz w:val="18"/>
                <w:szCs w:val="18"/>
              </w:rPr>
              <w:t xml:space="preserve"> освещения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F24769">
              <w:rPr>
                <w:b/>
                <w:sz w:val="18"/>
                <w:szCs w:val="18"/>
              </w:rPr>
              <w:t>в  наличии</w:t>
            </w:r>
            <w:r>
              <w:rPr>
                <w:b/>
                <w:sz w:val="18"/>
                <w:szCs w:val="18"/>
              </w:rPr>
              <w:t xml:space="preserve"> светильники энергосберегающие в холлах, в коридорах ЛБ-40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DF62EC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DF62EC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229" w:type="dxa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 </w:t>
            </w:r>
          </w:p>
          <w:p w:rsidR="004A26FD" w:rsidRPr="006D2C26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Светильники</w:t>
            </w:r>
            <w:r w:rsidRPr="006D2C26"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светодиодные прожектора         </w:t>
            </w:r>
            <w:r w:rsidRPr="00F24769">
              <w:rPr>
                <w:b/>
                <w:sz w:val="18"/>
                <w:szCs w:val="18"/>
              </w:rPr>
              <w:t xml:space="preserve"> 2  шт.</w:t>
            </w:r>
            <w:r w:rsidRPr="006D2C26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A26FD" w:rsidRPr="00DF62EC" w:rsidRDefault="004A26FD" w:rsidP="004A26FD">
            <w:pPr>
              <w:rPr>
                <w:sz w:val="18"/>
                <w:szCs w:val="18"/>
              </w:rPr>
            </w:pPr>
            <w:r w:rsidRPr="006D2C26">
              <w:rPr>
                <w:b/>
                <w:sz w:val="18"/>
                <w:szCs w:val="18"/>
              </w:rPr>
              <w:t xml:space="preserve">                                          </w:t>
            </w:r>
            <w:r w:rsidRPr="00DF62EC">
              <w:rPr>
                <w:sz w:val="18"/>
                <w:szCs w:val="18"/>
              </w:rPr>
              <w:t xml:space="preserve">тип </w:t>
            </w:r>
            <w:r>
              <w:rPr>
                <w:sz w:val="18"/>
                <w:szCs w:val="18"/>
              </w:rPr>
              <w:t xml:space="preserve">     </w:t>
            </w:r>
            <w:r w:rsidRPr="00DF62EC">
              <w:rPr>
                <w:sz w:val="18"/>
                <w:szCs w:val="18"/>
              </w:rPr>
              <w:t xml:space="preserve">                              кол-во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Управление работой освещения</w:t>
            </w:r>
            <w:r w:rsidRPr="00DF62E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DF62EC">
              <w:rPr>
                <w:b/>
                <w:sz w:val="18"/>
                <w:szCs w:val="18"/>
              </w:rPr>
              <w:t xml:space="preserve">  </w:t>
            </w:r>
            <w:r w:rsidRPr="00F24769">
              <w:rPr>
                <w:sz w:val="18"/>
                <w:szCs w:val="18"/>
              </w:rPr>
              <w:t>автоматическое, фотореле</w:t>
            </w:r>
            <w:r w:rsidRPr="00F24769">
              <w:rPr>
                <w:b/>
                <w:sz w:val="18"/>
                <w:szCs w:val="18"/>
              </w:rPr>
              <w:t xml:space="preserve">                                    </w:t>
            </w:r>
            <w:r w:rsidRPr="00DF62EC">
              <w:rPr>
                <w:b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Отсутствует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лифтовых шахт   -</w:t>
            </w:r>
            <w:r>
              <w:rPr>
                <w:b/>
                <w:sz w:val="18"/>
                <w:szCs w:val="18"/>
              </w:rPr>
              <w:t>2</w:t>
            </w:r>
            <w:r w:rsidRPr="00DF62EC">
              <w:rPr>
                <w:b/>
                <w:sz w:val="18"/>
                <w:szCs w:val="18"/>
              </w:rPr>
              <w:t xml:space="preserve">  шт.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DF62EC">
              <w:rPr>
                <w:b/>
                <w:sz w:val="18"/>
                <w:szCs w:val="18"/>
              </w:rPr>
              <w:t>лифтов  -</w:t>
            </w:r>
            <w:proofErr w:type="gramEnd"/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  <w:r w:rsidRPr="00DF62EC">
              <w:rPr>
                <w:b/>
                <w:sz w:val="18"/>
                <w:szCs w:val="18"/>
              </w:rPr>
              <w:t>, в том числе :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 грузовых  - </w:t>
            </w:r>
            <w:r>
              <w:rPr>
                <w:b/>
                <w:sz w:val="18"/>
                <w:szCs w:val="18"/>
              </w:rPr>
              <w:t xml:space="preserve">0 </w:t>
            </w:r>
            <w:r w:rsidRPr="00DF62EC">
              <w:rPr>
                <w:b/>
                <w:sz w:val="18"/>
                <w:szCs w:val="18"/>
              </w:rPr>
              <w:t xml:space="preserve">шт. 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Общедомовая, 11 программ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lastRenderedPageBreak/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DF62EC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D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кранов  -   шт.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 соответствии с требованиями  п.4.1.1. таблица №1         СП10.13130.2009 «Системы противопожарной защиты. Внутренний противопожарный водопровод. Требования пожарной      безопасности». Применение данной системы ВПВ не                является обязательным и нормативным для данного многоквартирного дома.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DF62EC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-   ед.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  -  ед.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Количество -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DF62EC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 w:rsidRPr="000505A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Общая площадь </w:t>
            </w:r>
            <w:r>
              <w:rPr>
                <w:b/>
                <w:sz w:val="18"/>
                <w:szCs w:val="18"/>
              </w:rPr>
              <w:t>придомовой территории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Земельного участка   -  </w:t>
            </w:r>
            <w:r>
              <w:rPr>
                <w:b/>
                <w:sz w:val="18"/>
                <w:szCs w:val="18"/>
              </w:rPr>
              <w:t>2100,0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**</w:t>
            </w:r>
            <w:r w:rsidRPr="00DF62EC">
              <w:rPr>
                <w:b/>
                <w:sz w:val="18"/>
                <w:szCs w:val="18"/>
              </w:rPr>
              <w:t xml:space="preserve">м2. в т.ч.: 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площадь застройки    - </w:t>
            </w:r>
            <w:r>
              <w:rPr>
                <w:b/>
                <w:sz w:val="18"/>
                <w:szCs w:val="18"/>
              </w:rPr>
              <w:t>1003,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DF62EC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асфальт                      -  </w:t>
            </w:r>
            <w:r>
              <w:rPr>
                <w:b/>
                <w:sz w:val="18"/>
                <w:szCs w:val="18"/>
              </w:rPr>
              <w:t>763,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DF62EC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грунт                          -  </w:t>
            </w:r>
            <w:r>
              <w:rPr>
                <w:b/>
                <w:sz w:val="18"/>
                <w:szCs w:val="18"/>
              </w:rPr>
              <w:t>0,</w:t>
            </w:r>
            <w:proofErr w:type="gramStart"/>
            <w:r>
              <w:rPr>
                <w:b/>
                <w:sz w:val="18"/>
                <w:szCs w:val="18"/>
              </w:rPr>
              <w:t>0</w:t>
            </w:r>
            <w:r w:rsidRPr="00DF62EC">
              <w:rPr>
                <w:b/>
                <w:sz w:val="18"/>
                <w:szCs w:val="18"/>
              </w:rPr>
              <w:t xml:space="preserve">  м</w:t>
            </w:r>
            <w:proofErr w:type="gramEnd"/>
            <w:r w:rsidRPr="00DF62EC">
              <w:rPr>
                <w:b/>
                <w:sz w:val="18"/>
                <w:szCs w:val="18"/>
              </w:rPr>
              <w:t>2</w:t>
            </w:r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 xml:space="preserve">газон                            -  </w:t>
            </w:r>
            <w:r>
              <w:rPr>
                <w:b/>
                <w:sz w:val="18"/>
                <w:szCs w:val="18"/>
              </w:rPr>
              <w:t>334,0</w:t>
            </w:r>
            <w:r w:rsidRPr="00DF62EC">
              <w:rPr>
                <w:b/>
                <w:sz w:val="18"/>
                <w:szCs w:val="18"/>
              </w:rPr>
              <w:t xml:space="preserve">  м2</w:t>
            </w:r>
          </w:p>
        </w:tc>
        <w:tc>
          <w:tcPr>
            <w:tcW w:w="2339" w:type="dxa"/>
          </w:tcPr>
          <w:p w:rsidR="004A26FD" w:rsidRPr="00133504" w:rsidRDefault="004A26FD" w:rsidP="004A26FD">
            <w:pPr>
              <w:rPr>
                <w:b/>
                <w:sz w:val="18"/>
                <w:szCs w:val="18"/>
              </w:rPr>
            </w:pPr>
            <w:r w:rsidRPr="00133504">
              <w:rPr>
                <w:b/>
                <w:sz w:val="18"/>
                <w:szCs w:val="18"/>
              </w:rPr>
              <w:t>Дорожное покрытие неудовлетворительное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RPr="000505AA" w:rsidTr="0004760B">
        <w:tc>
          <w:tcPr>
            <w:tcW w:w="576" w:type="dxa"/>
          </w:tcPr>
          <w:p w:rsidR="004A26FD" w:rsidRPr="000505AA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92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 w:rsidRPr="00DF62EC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229" w:type="dxa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С</w:t>
            </w:r>
            <w:r w:rsidRPr="00DF62EC">
              <w:rPr>
                <w:b/>
                <w:sz w:val="18"/>
                <w:szCs w:val="18"/>
              </w:rPr>
              <w:t xml:space="preserve">камейки     -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F62EC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7</w:t>
            </w:r>
            <w:r w:rsidRPr="00DF62EC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  <w:proofErr w:type="gramEnd"/>
          </w:p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У</w:t>
            </w:r>
            <w:r w:rsidRPr="00DF62EC">
              <w:rPr>
                <w:b/>
                <w:sz w:val="18"/>
                <w:szCs w:val="18"/>
              </w:rPr>
              <w:t xml:space="preserve">рны            -   </w:t>
            </w:r>
            <w:r>
              <w:rPr>
                <w:b/>
                <w:sz w:val="18"/>
                <w:szCs w:val="18"/>
              </w:rPr>
              <w:t>7</w:t>
            </w:r>
            <w:r w:rsidRPr="00DF62EC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DF62EC">
              <w:rPr>
                <w:b/>
                <w:sz w:val="18"/>
                <w:szCs w:val="18"/>
              </w:rPr>
              <w:t>шт</w:t>
            </w:r>
            <w:proofErr w:type="spellEnd"/>
          </w:p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О</w:t>
            </w:r>
            <w:r w:rsidRPr="00DF62EC">
              <w:rPr>
                <w:b/>
                <w:sz w:val="18"/>
                <w:szCs w:val="18"/>
              </w:rPr>
              <w:t xml:space="preserve">граждения зеленой зоны </w:t>
            </w:r>
          </w:p>
          <w:p w:rsidR="004A26FD" w:rsidRDefault="004A26FD" w:rsidP="004A26FD">
            <w:pPr>
              <w:rPr>
                <w:b/>
                <w:sz w:val="18"/>
                <w:szCs w:val="18"/>
              </w:rPr>
            </w:pPr>
            <w:proofErr w:type="gramStart"/>
            <w:r w:rsidRPr="00DF62EC">
              <w:rPr>
                <w:b/>
                <w:sz w:val="18"/>
                <w:szCs w:val="18"/>
              </w:rPr>
              <w:t>Тип :</w:t>
            </w:r>
            <w:proofErr w:type="gramEnd"/>
            <w:r w:rsidRPr="00DF62EC">
              <w:rPr>
                <w:b/>
                <w:sz w:val="18"/>
                <w:szCs w:val="18"/>
              </w:rPr>
              <w:t xml:space="preserve"> трубчатые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4A26FD" w:rsidRDefault="004A26FD" w:rsidP="00133504">
            <w:pPr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Детское игровое оборудование – 13 шт.</w:t>
            </w:r>
          </w:p>
          <w:p w:rsidR="004A26FD" w:rsidRPr="00410D10" w:rsidRDefault="004A26FD" w:rsidP="0013350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0D10">
              <w:rPr>
                <w:b/>
                <w:sz w:val="20"/>
                <w:szCs w:val="20"/>
              </w:rPr>
              <w:t xml:space="preserve">Песочница   - 1шт </w:t>
            </w:r>
          </w:p>
          <w:p w:rsidR="004A26FD" w:rsidRPr="00410D10" w:rsidRDefault="004A26FD" w:rsidP="0013350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0D10">
              <w:rPr>
                <w:b/>
                <w:sz w:val="20"/>
                <w:szCs w:val="20"/>
              </w:rPr>
              <w:t xml:space="preserve">Качели на металлических стойках с жесткой </w:t>
            </w:r>
            <w:proofErr w:type="gramStart"/>
            <w:r w:rsidRPr="00410D10">
              <w:rPr>
                <w:b/>
                <w:sz w:val="20"/>
                <w:szCs w:val="20"/>
              </w:rPr>
              <w:t>подвеской  -</w:t>
            </w:r>
            <w:proofErr w:type="gramEnd"/>
            <w:r w:rsidRPr="00410D10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Pr="00410D10">
              <w:rPr>
                <w:b/>
                <w:sz w:val="20"/>
                <w:szCs w:val="20"/>
              </w:rPr>
              <w:t>шт</w:t>
            </w:r>
            <w:proofErr w:type="spellEnd"/>
            <w:r w:rsidRPr="00410D10">
              <w:rPr>
                <w:b/>
                <w:sz w:val="20"/>
                <w:szCs w:val="20"/>
              </w:rPr>
              <w:t xml:space="preserve"> </w:t>
            </w:r>
          </w:p>
          <w:p w:rsidR="004A26FD" w:rsidRPr="00410D10" w:rsidRDefault="004A26FD" w:rsidP="0013350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0D10">
              <w:rPr>
                <w:b/>
                <w:sz w:val="20"/>
                <w:szCs w:val="20"/>
              </w:rPr>
              <w:t>Качалка-</w:t>
            </w:r>
            <w:proofErr w:type="gramStart"/>
            <w:r w:rsidRPr="00410D10">
              <w:rPr>
                <w:b/>
                <w:sz w:val="20"/>
                <w:szCs w:val="20"/>
              </w:rPr>
              <w:t>балансир  -</w:t>
            </w:r>
            <w:proofErr w:type="gramEnd"/>
            <w:r w:rsidRPr="00410D10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410D10">
              <w:rPr>
                <w:b/>
                <w:sz w:val="20"/>
                <w:szCs w:val="20"/>
              </w:rPr>
              <w:t>шт</w:t>
            </w:r>
            <w:proofErr w:type="spellEnd"/>
            <w:r w:rsidRPr="00410D10">
              <w:rPr>
                <w:b/>
                <w:sz w:val="20"/>
                <w:szCs w:val="20"/>
              </w:rPr>
              <w:t xml:space="preserve"> </w:t>
            </w:r>
          </w:p>
          <w:p w:rsidR="004A26FD" w:rsidRPr="00410D10" w:rsidRDefault="004A26FD" w:rsidP="00133504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0D10">
              <w:rPr>
                <w:b/>
                <w:sz w:val="20"/>
                <w:szCs w:val="20"/>
              </w:rPr>
              <w:t>Детский игровой комплекс -1шт</w:t>
            </w:r>
          </w:p>
          <w:p w:rsidR="004A26FD" w:rsidRPr="001D5192" w:rsidRDefault="004A26FD" w:rsidP="004A26FD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0D10">
              <w:rPr>
                <w:b/>
                <w:sz w:val="20"/>
                <w:szCs w:val="20"/>
              </w:rPr>
              <w:t>Спортивное оборудование-  7 шт.</w:t>
            </w:r>
          </w:p>
        </w:tc>
        <w:tc>
          <w:tcPr>
            <w:tcW w:w="2339" w:type="dxa"/>
          </w:tcPr>
          <w:p w:rsidR="004A26FD" w:rsidRPr="00EA2FCF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26" w:type="dxa"/>
          </w:tcPr>
          <w:p w:rsidR="004A26FD" w:rsidRPr="000505AA" w:rsidRDefault="004A26FD" w:rsidP="00422F2D">
            <w:pPr>
              <w:rPr>
                <w:sz w:val="18"/>
                <w:szCs w:val="18"/>
              </w:rPr>
            </w:pPr>
          </w:p>
        </w:tc>
      </w:tr>
      <w:tr w:rsidR="004A26FD" w:rsidTr="000476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ограничения доступа (СОД)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 в составе общего имущества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8D045C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D" w:rsidRPr="008D045C" w:rsidRDefault="004A26FD" w:rsidP="004A26FD">
            <w:pPr>
              <w:rPr>
                <w:sz w:val="18"/>
                <w:szCs w:val="18"/>
              </w:rPr>
            </w:pPr>
          </w:p>
        </w:tc>
      </w:tr>
      <w:tr w:rsidR="004A26FD" w:rsidTr="000476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видеонаблюдения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 в составе общего имущества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8D045C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D" w:rsidRPr="008D045C" w:rsidRDefault="004A26FD" w:rsidP="004A26FD">
            <w:pPr>
              <w:rPr>
                <w:sz w:val="18"/>
                <w:szCs w:val="18"/>
              </w:rPr>
            </w:pPr>
          </w:p>
        </w:tc>
      </w:tr>
      <w:tr w:rsidR="004A26FD" w:rsidTr="0004760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DF62EC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Система светозвукового оповещения и управления эвакуацией людей в случае пожара (система оповещения)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–ед.</w:t>
            </w:r>
          </w:p>
          <w:p w:rsidR="004A26FD" w:rsidRDefault="004A26FD" w:rsidP="004A2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 предусмотрена.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6FD" w:rsidRPr="008D045C" w:rsidRDefault="004A26FD" w:rsidP="004A26FD">
            <w:pPr>
              <w:rPr>
                <w:b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D" w:rsidRPr="008D045C" w:rsidRDefault="004A26FD" w:rsidP="004A26FD">
            <w:pPr>
              <w:rPr>
                <w:sz w:val="18"/>
                <w:szCs w:val="18"/>
              </w:rPr>
            </w:pPr>
          </w:p>
        </w:tc>
      </w:tr>
    </w:tbl>
    <w:p w:rsidR="0004760B" w:rsidRDefault="0004760B" w:rsidP="00D277AE">
      <w:pPr>
        <w:jc w:val="center"/>
        <w:rPr>
          <w:b/>
          <w:bCs/>
          <w:sz w:val="20"/>
          <w:szCs w:val="20"/>
        </w:rPr>
      </w:pPr>
    </w:p>
    <w:p w:rsidR="00D277AE" w:rsidRPr="0004760B" w:rsidRDefault="00D277AE" w:rsidP="00D277AE">
      <w:pPr>
        <w:jc w:val="center"/>
        <w:rPr>
          <w:b/>
          <w:bCs/>
          <w:sz w:val="20"/>
          <w:szCs w:val="20"/>
        </w:rPr>
      </w:pPr>
      <w:r w:rsidRPr="0004760B">
        <w:rPr>
          <w:b/>
          <w:bCs/>
          <w:sz w:val="20"/>
          <w:szCs w:val="20"/>
        </w:rPr>
        <w:t>Примечания:</w:t>
      </w:r>
    </w:p>
    <w:p w:rsidR="00D277AE" w:rsidRPr="0004760B" w:rsidRDefault="00D277AE" w:rsidP="00D277AE">
      <w:pPr>
        <w:jc w:val="right"/>
        <w:rPr>
          <w:b/>
          <w:sz w:val="20"/>
          <w:szCs w:val="20"/>
        </w:rPr>
      </w:pPr>
    </w:p>
    <w:p w:rsidR="00D277AE" w:rsidRPr="0004760B" w:rsidRDefault="00D277AE" w:rsidP="00D277AE">
      <w:pPr>
        <w:rPr>
          <w:b/>
          <w:sz w:val="20"/>
          <w:szCs w:val="20"/>
        </w:rPr>
      </w:pPr>
      <w:r w:rsidRPr="0004760B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04760B">
        <w:rPr>
          <w:b/>
          <w:sz w:val="20"/>
          <w:szCs w:val="20"/>
        </w:rPr>
        <w:t>паспортами  жилых</w:t>
      </w:r>
      <w:proofErr w:type="gramEnd"/>
      <w:r w:rsidRPr="0004760B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04760B" w:rsidRDefault="00D277AE" w:rsidP="00D277AE">
      <w:pPr>
        <w:rPr>
          <w:b/>
          <w:sz w:val="20"/>
          <w:szCs w:val="20"/>
        </w:rPr>
      </w:pPr>
      <w:r w:rsidRPr="0004760B">
        <w:rPr>
          <w:b/>
          <w:sz w:val="20"/>
          <w:szCs w:val="20"/>
        </w:rPr>
        <w:t xml:space="preserve">** Площади </w:t>
      </w:r>
      <w:proofErr w:type="gramStart"/>
      <w:r w:rsidRPr="0004760B">
        <w:rPr>
          <w:b/>
          <w:sz w:val="20"/>
          <w:szCs w:val="20"/>
        </w:rPr>
        <w:t>изменяемые .</w:t>
      </w:r>
      <w:proofErr w:type="gramEnd"/>
      <w:r w:rsidRPr="0004760B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0505AA" w:rsidRDefault="00D277AE" w:rsidP="00D277AE">
      <w:pPr>
        <w:jc w:val="right"/>
        <w:rPr>
          <w:b/>
          <w:sz w:val="18"/>
          <w:szCs w:val="18"/>
        </w:rPr>
      </w:pPr>
    </w:p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04760B" w:rsidRDefault="00D277AE" w:rsidP="00D277AE">
      <w:pPr>
        <w:rPr>
          <w:sz w:val="22"/>
          <w:szCs w:val="22"/>
        </w:rPr>
      </w:pPr>
      <w:r w:rsidRPr="000505AA">
        <w:rPr>
          <w:sz w:val="18"/>
          <w:szCs w:val="18"/>
        </w:rPr>
        <w:t xml:space="preserve"> </w:t>
      </w:r>
      <w:r w:rsidRPr="0004760B">
        <w:rPr>
          <w:b/>
          <w:bCs/>
          <w:sz w:val="22"/>
          <w:szCs w:val="22"/>
        </w:rPr>
        <w:t>От лица Управляющей организации:</w:t>
      </w:r>
      <w:r w:rsidRPr="0004760B">
        <w:rPr>
          <w:sz w:val="22"/>
          <w:szCs w:val="22"/>
        </w:rPr>
        <w:tab/>
      </w:r>
      <w:r w:rsidRPr="0004760B">
        <w:rPr>
          <w:sz w:val="22"/>
          <w:szCs w:val="22"/>
        </w:rPr>
        <w:tab/>
        <w:t xml:space="preserve">                                   </w:t>
      </w:r>
      <w:r w:rsidRPr="0004760B">
        <w:rPr>
          <w:b/>
          <w:bCs/>
          <w:sz w:val="22"/>
          <w:szCs w:val="22"/>
        </w:rPr>
        <w:t>От лица Собственника:</w:t>
      </w:r>
    </w:p>
    <w:p w:rsidR="00D277AE" w:rsidRPr="0004760B" w:rsidRDefault="00D277AE" w:rsidP="00D277AE">
      <w:pPr>
        <w:rPr>
          <w:b/>
          <w:bCs/>
          <w:sz w:val="22"/>
          <w:szCs w:val="22"/>
        </w:rPr>
      </w:pPr>
    </w:p>
    <w:p w:rsidR="00586E78" w:rsidRDefault="00586E78" w:rsidP="00586E7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586E78" w:rsidRDefault="00586E78" w:rsidP="00586E7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04760B" w:rsidRDefault="0004760B" w:rsidP="0004760B">
      <w:pPr>
        <w:jc w:val="right"/>
        <w:rPr>
          <w:sz w:val="20"/>
          <w:szCs w:val="20"/>
        </w:rPr>
      </w:pPr>
    </w:p>
    <w:p w:rsidR="0004760B" w:rsidRDefault="0004760B" w:rsidP="0004760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4760B" w:rsidRDefault="0004760B" w:rsidP="0004760B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 МКД</w:t>
      </w:r>
    </w:p>
    <w:p w:rsidR="0004760B" w:rsidRDefault="0004760B" w:rsidP="0004760B">
      <w:pPr>
        <w:jc w:val="center"/>
        <w:rPr>
          <w:sz w:val="20"/>
          <w:szCs w:val="20"/>
        </w:rPr>
      </w:pPr>
    </w:p>
    <w:p w:rsidR="0004760B" w:rsidRPr="00F46A39" w:rsidRDefault="0004760B" w:rsidP="0004760B">
      <w:pPr>
        <w:jc w:val="center"/>
        <w:rPr>
          <w:b/>
        </w:rPr>
      </w:pPr>
      <w:r w:rsidRPr="00F46A39">
        <w:rPr>
          <w:b/>
        </w:rPr>
        <w:t>Перечень услуг и работ по управлению многоквартирным домом,</w:t>
      </w:r>
    </w:p>
    <w:p w:rsidR="0004760B" w:rsidRDefault="0004760B" w:rsidP="0004760B">
      <w:pPr>
        <w:jc w:val="center"/>
        <w:rPr>
          <w:b/>
          <w:bCs/>
          <w:sz w:val="23"/>
          <w:szCs w:val="23"/>
        </w:rPr>
      </w:pPr>
      <w:r w:rsidRPr="00F46A39">
        <w:rPr>
          <w:b/>
        </w:rPr>
        <w:t>содержанию и текущему ремонту общего имущества многоквартирного дома</w:t>
      </w:r>
    </w:p>
    <w:p w:rsidR="0004760B" w:rsidRDefault="0004760B" w:rsidP="0004760B">
      <w:pPr>
        <w:jc w:val="right"/>
        <w:rPr>
          <w:sz w:val="20"/>
          <w:szCs w:val="20"/>
        </w:rPr>
      </w:pPr>
    </w:p>
    <w:p w:rsidR="0004760B" w:rsidRPr="007B383F" w:rsidRDefault="0004760B" w:rsidP="0004760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160"/>
      </w:tblGrid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№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Периодичность выполнения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услуг и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F46A39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F46A39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F46A39">
              <w:rPr>
                <w:sz w:val="20"/>
                <w:szCs w:val="20"/>
              </w:rPr>
              <w:t xml:space="preserve"> </w:t>
            </w:r>
            <w:r w:rsidRPr="00F46A3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F46A3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F46A3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F46A3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и составления плана </w:t>
            </w:r>
            <w:r w:rsidRPr="00F46A3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F46A3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F46A3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04760B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 устранением выявленных неисправностей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04760B" w:rsidRPr="00F46A39" w:rsidRDefault="0004760B" w:rsidP="004A26FD">
            <w:pPr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rPr>
                <w:spacing w:val="2"/>
                <w:sz w:val="20"/>
                <w:szCs w:val="20"/>
              </w:rPr>
            </w:pPr>
            <w:r w:rsidRPr="00F46A3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2"/>
                <w:sz w:val="20"/>
                <w:szCs w:val="20"/>
              </w:rPr>
              <w:t>подвальных</w:t>
            </w:r>
            <w:r w:rsidRPr="00F46A3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необходимости,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но не реже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 раза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F46A39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F46A3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4760B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46A3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Выявление следов коррозии, деформаций и трещин в местах </w:t>
            </w:r>
            <w:r w:rsidRPr="00F46A39">
              <w:rPr>
                <w:sz w:val="20"/>
                <w:szCs w:val="20"/>
              </w:rPr>
              <w:lastRenderedPageBreak/>
              <w:t>расположения арматуры и закладных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46A3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F46A39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F46A3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F46A39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F46A39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F46A39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F46A39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F46A3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4760B" w:rsidRPr="00F46A39" w:rsidRDefault="0004760B" w:rsidP="004A26FD">
            <w:pPr>
              <w:rPr>
                <w:spacing w:val="-4"/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46A39">
              <w:rPr>
                <w:spacing w:val="-4"/>
                <w:sz w:val="20"/>
                <w:szCs w:val="20"/>
              </w:rPr>
              <w:t>бетона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F46A39">
              <w:rPr>
                <w:sz w:val="20"/>
                <w:szCs w:val="20"/>
              </w:rPr>
              <w:t xml:space="preserve"> в домах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мероприятий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F46A3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F46A39">
              <w:rPr>
                <w:sz w:val="20"/>
                <w:szCs w:val="20"/>
              </w:rPr>
              <w:t xml:space="preserve"> на плитах </w:t>
            </w:r>
            <w:r w:rsidRPr="00F46A39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F46A39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F46A39">
              <w:rPr>
                <w:spacing w:val="-4"/>
                <w:sz w:val="20"/>
                <w:szCs w:val="20"/>
              </w:rPr>
              <w:t>, отслоения защитного</w:t>
            </w:r>
            <w:r w:rsidRPr="00F46A3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из сборного железобетонного настила.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F46A39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04760B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 xml:space="preserve">Выявление зыбкости перекрытия, наличия, характера и величины </w:t>
            </w:r>
            <w:r w:rsidRPr="00F46A39">
              <w:rPr>
                <w:sz w:val="20"/>
                <w:szCs w:val="20"/>
              </w:rPr>
              <w:lastRenderedPageBreak/>
              <w:t xml:space="preserve">трещин в штукатурном слое, целостности несущих деревянных элементов и мест их </w:t>
            </w:r>
            <w:proofErr w:type="spellStart"/>
            <w:r w:rsidRPr="00F46A39">
              <w:rPr>
                <w:sz w:val="20"/>
                <w:szCs w:val="20"/>
              </w:rPr>
              <w:t>опирания</w:t>
            </w:r>
            <w:proofErr w:type="spellEnd"/>
            <w:r w:rsidRPr="00F46A39">
              <w:rPr>
                <w:sz w:val="20"/>
                <w:szCs w:val="20"/>
              </w:rPr>
              <w:t>, следов протечек на потолке, плотности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F46A39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к конструкциям перекрытия (покрытия).</w:t>
            </w:r>
          </w:p>
          <w:p w:rsidR="0004760B" w:rsidRPr="00F46A39" w:rsidRDefault="0004760B" w:rsidP="004A26FD">
            <w:pPr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от вертикали.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F46A39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F46A39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колоннами.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Выявление разрушения или выпадения кирпичей,</w:t>
            </w:r>
            <w:r w:rsidRPr="00F46A39"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pacing w:val="2"/>
                <w:sz w:val="20"/>
                <w:szCs w:val="20"/>
                <w:lang w:eastAsia="en-US"/>
              </w:rPr>
              <w:t>разрывов или выдергивания стальных связей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F46A39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F46A39">
              <w:rPr>
                <w:sz w:val="20"/>
                <w:szCs w:val="20"/>
                <w:lang w:eastAsia="en-US"/>
              </w:rPr>
              <w:t>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F46A39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F46A39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F46A39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F46A39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F46A39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и покрытий.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F46A39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F46A3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на крыше.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F46A3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46A39">
              <w:rPr>
                <w:sz w:val="20"/>
                <w:szCs w:val="20"/>
              </w:rPr>
              <w:t>разработка (при необходимости</w:t>
            </w:r>
            <w:r w:rsidRPr="00F46A3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F46A3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</w:rPr>
            </w:pPr>
            <w:r w:rsidRPr="00F46A3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46A39">
              <w:rPr>
                <w:sz w:val="20"/>
                <w:szCs w:val="20"/>
              </w:rPr>
              <w:t xml:space="preserve">разработка (при необходимости) </w:t>
            </w:r>
            <w:r w:rsidRPr="00F46A3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F46A3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</w:rPr>
            </w:pPr>
            <w:r w:rsidRPr="00F46A3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F46A39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F46A39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F46A39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F46A39">
              <w:rPr>
                <w:sz w:val="20"/>
                <w:szCs w:val="20"/>
                <w:lang w:eastAsia="en-US"/>
              </w:rPr>
              <w:t xml:space="preserve">ормативных требований их эксплуатации в период продолжительной и устойчивой отрицательной температуры </w:t>
            </w:r>
            <w:r w:rsidRPr="00F46A39">
              <w:rPr>
                <w:sz w:val="20"/>
                <w:szCs w:val="20"/>
                <w:lang w:eastAsia="en-US"/>
              </w:rPr>
              <w:lastRenderedPageBreak/>
              <w:t>наружного воздуха, влияющей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F46A39">
              <w:rPr>
                <w:sz w:val="20"/>
                <w:szCs w:val="20"/>
              </w:rPr>
              <w:t xml:space="preserve">разработка (при необходимости) </w:t>
            </w:r>
            <w:r w:rsidRPr="00F46A39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F46A39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</w:rPr>
            </w:pPr>
            <w:r w:rsidRPr="00F46A39">
              <w:rPr>
                <w:spacing w:val="-8"/>
                <w:sz w:val="20"/>
                <w:szCs w:val="20"/>
              </w:rPr>
              <w:t>незамедлительно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F46A3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 необходимости,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но не реже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 раз в год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(весной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 осенью)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F46A39">
              <w:rPr>
                <w:sz w:val="20"/>
                <w:szCs w:val="20"/>
              </w:rPr>
              <w:t xml:space="preserve"> в осенний,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F46A3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по мере необходимости,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но не реже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1 раза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F46A3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F46A3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F46A39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F46A39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F46A39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пределах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3 – 5 лет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F46A39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04760B" w:rsidRPr="00F46A39" w:rsidRDefault="0004760B" w:rsidP="004A26FD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F46A39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F46A39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F46A3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F46A39">
              <w:rPr>
                <w:sz w:val="20"/>
                <w:szCs w:val="20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козырьках.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</w:t>
            </w:r>
            <w:r w:rsidRPr="00F46A39"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притворов входных дверей, самозакрывающихся устройств (доводчики, пружины), ограничителей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F46A3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F46A3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сосулек и наледи</w:t>
            </w:r>
            <w:r w:rsidRPr="00F46A3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периоды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F46A39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04760B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полов </w:t>
            </w:r>
            <w:r w:rsidRPr="00F46A39">
              <w:rPr>
                <w:b/>
                <w:sz w:val="20"/>
                <w:szCs w:val="20"/>
                <w:lang w:eastAsia="en-US"/>
              </w:rPr>
              <w:lastRenderedPageBreak/>
              <w:t>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F46A3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F46A3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F46A39">
              <w:rPr>
                <w:sz w:val="20"/>
                <w:szCs w:val="20"/>
                <w:lang w:eastAsia="en-US"/>
              </w:rPr>
              <w:t xml:space="preserve"> работ и проведение восстановительных работ, включая восстановление работоспособности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F46A3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F46A3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еженедельно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ежедневно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6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клапанов стволов мусоропроводов,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мусоросборной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камеры и ее оборудования, а также сменных мусоросборников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F46A39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засоров в каналах</w:t>
            </w:r>
            <w:r w:rsidRPr="00F46A3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их</w:t>
            </w:r>
            <w:r w:rsidRPr="00F46A39">
              <w:rPr>
                <w:sz w:val="20"/>
                <w:szCs w:val="20"/>
                <w:lang w:val="en-US"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креплений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F46A39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F46A3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>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F46A3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 xml:space="preserve">В случае выявления повреждений </w:t>
            </w:r>
            <w:r w:rsidRPr="00F46A3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F46A3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F46A39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F46A39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F46A39"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F46A3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F46A3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F46A3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F46A3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2.3.11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но не реже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F46A3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ежегодно</w:t>
            </w:r>
          </w:p>
          <w:p w:rsidR="0004760B" w:rsidRPr="00F46A39" w:rsidRDefault="0004760B" w:rsidP="004A26FD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F46A3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периода,</w:t>
            </w:r>
          </w:p>
          <w:p w:rsidR="0004760B" w:rsidRPr="00F46A39" w:rsidRDefault="0004760B" w:rsidP="004A26FD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ремонте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ежегодно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после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окончания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 текущем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ремонте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F46A3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F46A39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ежегодно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после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окончания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 текущем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ремонте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ежегодно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после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окончания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 текущем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ремонте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ежегодно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после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окончания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 текущем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ремонте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>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F46A3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lastRenderedPageBreak/>
              <w:t>и входов в подъезды путем смены перегоревших</w:t>
            </w:r>
            <w:r w:rsidRPr="00F46A3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F46A39">
              <w:rPr>
                <w:sz w:val="20"/>
                <w:szCs w:val="20"/>
              </w:rPr>
              <w:t xml:space="preserve">в том числе </w:t>
            </w:r>
            <w:r w:rsidRPr="00F46A39">
              <w:rPr>
                <w:sz w:val="20"/>
                <w:szCs w:val="20"/>
                <w:lang w:eastAsia="en-US"/>
              </w:rPr>
              <w:t>наличие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F46A3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F46A3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F46A39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F46A39">
              <w:rPr>
                <w:sz w:val="20"/>
                <w:szCs w:val="20"/>
              </w:rPr>
              <w:t>индукционых</w:t>
            </w:r>
            <w:proofErr w:type="spellEnd"/>
            <w:r w:rsidRPr="00F46A39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F46A3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сроки,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</w:rPr>
            </w:pPr>
            <w:r w:rsidRPr="00F46A3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F46A39">
              <w:rPr>
                <w:spacing w:val="-4"/>
                <w:sz w:val="20"/>
                <w:szCs w:val="20"/>
              </w:rPr>
              <w:t xml:space="preserve">в том числе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F46A3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год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согласно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смену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F46A39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F46A39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год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графику,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F46A39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F46A39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F46A39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</w:t>
            </w:r>
            <w:r w:rsidRPr="00F46A39"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систем защиты от грязи (металлических решеток, ячеистых покрытий,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lastRenderedPageBreak/>
              <w:t>приямков</w:t>
            </w:r>
            <w:r w:rsidRPr="00F46A3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1 раз в неделю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F46A3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F46A3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F46A39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F46A39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6A3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6A3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F46A39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двое суток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во время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во время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Уборка контейнерных площадок, площадок возле мусоросборных камер, расположенных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F46A3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F46A3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F46A3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территории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1 раз в трое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lastRenderedPageBreak/>
              <w:t>суток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lastRenderedPageBreak/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F46A3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F46A3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 мере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8E59A1" w:rsidTr="0051493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8E59A1" w:rsidTr="0051493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8E59A1" w:rsidTr="00514931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 передача отходов I – IV классов опасности  (отработанных ртутьсодержащих ламп и др.)</w:t>
            </w: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</w:p>
          <w:p w:rsidR="008E59A1" w:rsidRDefault="008E59A1" w:rsidP="00F45E1B">
            <w:pPr>
              <w:tabs>
                <w:tab w:val="left" w:pos="567"/>
              </w:tabs>
              <w:spacing w:line="254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F46A3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F46A3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F46A3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F46A3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F46A3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lastRenderedPageBreak/>
              <w:t>о поступивших сигналах об аварии или повреждении внутридомовых</w:t>
            </w:r>
            <w:r w:rsidRPr="00F46A3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F46A3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8"/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Pr="00F46A39"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04760B" w:rsidRPr="00F46A39" w:rsidRDefault="0004760B" w:rsidP="004A26F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lastRenderedPageBreak/>
              <w:t>об аварии или повреждении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lastRenderedPageBreak/>
              <w:t>5.11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F46A39">
              <w:rPr>
                <w:sz w:val="20"/>
                <w:szCs w:val="20"/>
                <w:lang w:eastAsia="en-US"/>
              </w:rPr>
              <w:t>, информационно-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F46A3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F46A39">
              <w:rPr>
                <w:sz w:val="20"/>
                <w:szCs w:val="20"/>
                <w:lang w:eastAsia="en-US"/>
              </w:rPr>
              <w:t xml:space="preserve"> к осуществлению ресурсоснабжающими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F46A3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F46A39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F46A39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04760B" w:rsidRPr="0004760B" w:rsidRDefault="0004760B" w:rsidP="004A26FD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  <w:r w:rsidRPr="00F46A3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F46A3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F46A3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46A39">
              <w:rPr>
                <w:sz w:val="20"/>
                <w:szCs w:val="20"/>
                <w:lang w:eastAsia="en-US"/>
              </w:rPr>
              <w:t xml:space="preserve"> Российской </w:t>
            </w:r>
            <w:r>
              <w:rPr>
                <w:sz w:val="20"/>
                <w:szCs w:val="20"/>
                <w:lang w:eastAsia="en-US"/>
              </w:rPr>
              <w:t xml:space="preserve">Федерации о защите персональных </w:t>
            </w:r>
            <w:r w:rsidRPr="00F46A39">
              <w:rPr>
                <w:sz w:val="20"/>
                <w:szCs w:val="20"/>
                <w:lang w:eastAsia="en-US"/>
              </w:rPr>
              <w:t>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</w:rPr>
            </w:pPr>
            <w:r w:rsidRPr="00F46A39">
              <w:rPr>
                <w:b/>
                <w:sz w:val="20"/>
                <w:szCs w:val="20"/>
              </w:rPr>
              <w:t>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46A39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F46A3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F46A39">
              <w:rPr>
                <w:sz w:val="20"/>
                <w:szCs w:val="20"/>
                <w:lang w:eastAsia="en-US"/>
              </w:rPr>
              <w:t xml:space="preserve"> Российской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46A3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Осуществление расчетов с ресурсоснабжающими </w:t>
            </w:r>
            <w:r w:rsidRPr="00F46A39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F46A39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04760B" w:rsidTr="004A26FD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</w:rPr>
            </w:pPr>
            <w:r w:rsidRPr="00F46A39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60B" w:rsidRPr="00F46A39" w:rsidRDefault="0004760B" w:rsidP="004A26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F46A3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F46A3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F46A3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F46A3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60B" w:rsidRPr="00F46A39" w:rsidRDefault="0004760B" w:rsidP="004A26FD">
            <w:pPr>
              <w:jc w:val="center"/>
              <w:rPr>
                <w:sz w:val="20"/>
                <w:szCs w:val="20"/>
                <w:lang w:eastAsia="en-US"/>
              </w:rPr>
            </w:pPr>
            <w:r w:rsidRPr="00F46A3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04760B" w:rsidRPr="007B383F" w:rsidRDefault="0004760B" w:rsidP="0004760B">
      <w:pPr>
        <w:rPr>
          <w:sz w:val="20"/>
          <w:szCs w:val="20"/>
        </w:rPr>
      </w:pPr>
    </w:p>
    <w:p w:rsidR="0004760B" w:rsidRPr="007B383F" w:rsidRDefault="0004760B" w:rsidP="0004760B">
      <w:pPr>
        <w:rPr>
          <w:sz w:val="20"/>
          <w:szCs w:val="20"/>
        </w:rPr>
      </w:pPr>
    </w:p>
    <w:p w:rsidR="0004760B" w:rsidRPr="0004760B" w:rsidRDefault="0004760B" w:rsidP="0004760B">
      <w:pPr>
        <w:rPr>
          <w:sz w:val="23"/>
          <w:szCs w:val="23"/>
          <w:vertAlign w:val="superscript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sz w:val="20"/>
          <w:szCs w:val="20"/>
        </w:rPr>
        <w:t xml:space="preserve">  </w:t>
      </w: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>
        <w:rPr>
          <w:b/>
          <w:bCs/>
          <w:sz w:val="22"/>
          <w:szCs w:val="22"/>
        </w:rPr>
        <w:t>От лица Собственника:</w:t>
      </w:r>
    </w:p>
    <w:p w:rsidR="0004760B" w:rsidRDefault="0004760B" w:rsidP="0004760B">
      <w:pPr>
        <w:rPr>
          <w:b/>
          <w:bCs/>
          <w:sz w:val="23"/>
          <w:szCs w:val="23"/>
        </w:rPr>
      </w:pPr>
    </w:p>
    <w:p w:rsidR="00586E78" w:rsidRDefault="00586E78" w:rsidP="00586E7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586E78" w:rsidRDefault="00586E78" w:rsidP="00586E78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04760B" w:rsidRDefault="0004760B" w:rsidP="00586E78">
      <w:pPr>
        <w:rPr>
          <w:sz w:val="20"/>
          <w:szCs w:val="20"/>
        </w:rPr>
      </w:pPr>
      <w:bookmarkStart w:id="0" w:name="_GoBack"/>
      <w:bookmarkEnd w:id="0"/>
    </w:p>
    <w:sectPr w:rsidR="0004760B" w:rsidSect="0004760B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9F"/>
    <w:multiLevelType w:val="hybridMultilevel"/>
    <w:tmpl w:val="65063418"/>
    <w:lvl w:ilvl="0" w:tplc="947E2C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854300D"/>
    <w:multiLevelType w:val="hybridMultilevel"/>
    <w:tmpl w:val="DFFA0542"/>
    <w:lvl w:ilvl="0" w:tplc="373417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C597422"/>
    <w:multiLevelType w:val="hybridMultilevel"/>
    <w:tmpl w:val="20024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F1B30"/>
    <w:multiLevelType w:val="hybridMultilevel"/>
    <w:tmpl w:val="8E20DA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A314B"/>
    <w:multiLevelType w:val="hybridMultilevel"/>
    <w:tmpl w:val="AA18E7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71DEA"/>
    <w:multiLevelType w:val="hybridMultilevel"/>
    <w:tmpl w:val="7862C2C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1CB"/>
    <w:multiLevelType w:val="hybridMultilevel"/>
    <w:tmpl w:val="F24262F4"/>
    <w:lvl w:ilvl="0" w:tplc="A3625CEA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C1D49"/>
    <w:multiLevelType w:val="hybridMultilevel"/>
    <w:tmpl w:val="87509FA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F50C75"/>
    <w:multiLevelType w:val="hybridMultilevel"/>
    <w:tmpl w:val="530C7D2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4D856F3"/>
    <w:multiLevelType w:val="hybridMultilevel"/>
    <w:tmpl w:val="E26A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C4AC1"/>
    <w:multiLevelType w:val="hybridMultilevel"/>
    <w:tmpl w:val="4958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2C8B"/>
    <w:multiLevelType w:val="hybridMultilevel"/>
    <w:tmpl w:val="E0387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07B9D"/>
    <w:multiLevelType w:val="hybridMultilevel"/>
    <w:tmpl w:val="F56AA61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917DC"/>
    <w:multiLevelType w:val="hybridMultilevel"/>
    <w:tmpl w:val="27CC39EE"/>
    <w:lvl w:ilvl="0" w:tplc="7762471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4"/>
  </w:num>
  <w:num w:numId="5">
    <w:abstractNumId w:val="12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19"/>
  </w:num>
  <w:num w:numId="16">
    <w:abstractNumId w:val="21"/>
  </w:num>
  <w:num w:numId="17">
    <w:abstractNumId w:val="9"/>
  </w:num>
  <w:num w:numId="18">
    <w:abstractNumId w:val="20"/>
  </w:num>
  <w:num w:numId="19">
    <w:abstractNumId w:val="16"/>
  </w:num>
  <w:num w:numId="20">
    <w:abstractNumId w:val="3"/>
  </w:num>
  <w:num w:numId="21">
    <w:abstractNumId w:val="6"/>
  </w:num>
  <w:num w:numId="22">
    <w:abstractNumId w:val="7"/>
  </w:num>
  <w:num w:numId="23">
    <w:abstractNumId w:val="0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16466"/>
    <w:rsid w:val="0004760B"/>
    <w:rsid w:val="000505AA"/>
    <w:rsid w:val="000A20A5"/>
    <w:rsid w:val="000A43B9"/>
    <w:rsid w:val="000B3C8F"/>
    <w:rsid w:val="000C1510"/>
    <w:rsid w:val="000E3C2B"/>
    <w:rsid w:val="000F04DA"/>
    <w:rsid w:val="00126243"/>
    <w:rsid w:val="00133504"/>
    <w:rsid w:val="001847C3"/>
    <w:rsid w:val="001D5192"/>
    <w:rsid w:val="00324EC9"/>
    <w:rsid w:val="00344E49"/>
    <w:rsid w:val="003E083D"/>
    <w:rsid w:val="00422F2D"/>
    <w:rsid w:val="004A26FD"/>
    <w:rsid w:val="004D1AE5"/>
    <w:rsid w:val="004F44F9"/>
    <w:rsid w:val="00581A99"/>
    <w:rsid w:val="00586E78"/>
    <w:rsid w:val="005A165E"/>
    <w:rsid w:val="00611160"/>
    <w:rsid w:val="00611189"/>
    <w:rsid w:val="0065525C"/>
    <w:rsid w:val="006D5998"/>
    <w:rsid w:val="006D7888"/>
    <w:rsid w:val="00786B6F"/>
    <w:rsid w:val="007A7EF9"/>
    <w:rsid w:val="00871E86"/>
    <w:rsid w:val="008D045C"/>
    <w:rsid w:val="008E59A1"/>
    <w:rsid w:val="00934281"/>
    <w:rsid w:val="009E1AA8"/>
    <w:rsid w:val="00A77092"/>
    <w:rsid w:val="00B16214"/>
    <w:rsid w:val="00B60693"/>
    <w:rsid w:val="00B64A6B"/>
    <w:rsid w:val="00C1172D"/>
    <w:rsid w:val="00C16F55"/>
    <w:rsid w:val="00CA2E24"/>
    <w:rsid w:val="00D277AE"/>
    <w:rsid w:val="00DB2DC0"/>
    <w:rsid w:val="00E5256D"/>
    <w:rsid w:val="00E665ED"/>
    <w:rsid w:val="00F211F2"/>
    <w:rsid w:val="00F504EA"/>
    <w:rsid w:val="00F619F8"/>
    <w:rsid w:val="00F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1C9C95-28A3-45F0-BDE5-6EAED39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60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4760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4760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04760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04760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4760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04760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04760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4760B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7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476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760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476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4760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4760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476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4760B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table" w:styleId="a5">
    <w:name w:val="Table Grid"/>
    <w:basedOn w:val="a1"/>
    <w:rsid w:val="00047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4760B"/>
    <w:pPr>
      <w:jc w:val="center"/>
    </w:pPr>
  </w:style>
  <w:style w:type="character" w:customStyle="1" w:styleId="a7">
    <w:name w:val="Основной текст Знак"/>
    <w:basedOn w:val="a0"/>
    <w:link w:val="a6"/>
    <w:rsid w:val="00047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4760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476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 Знак Знак"/>
    <w:basedOn w:val="a"/>
    <w:link w:val="32"/>
    <w:rsid w:val="0004760B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 Знак Знак"/>
    <w:basedOn w:val="a0"/>
    <w:link w:val="31"/>
    <w:rsid w:val="000476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rsid w:val="00047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47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47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47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4760B"/>
  </w:style>
  <w:style w:type="paragraph" w:styleId="HTML">
    <w:name w:val="HTML Preformatted"/>
    <w:basedOn w:val="a"/>
    <w:link w:val="HTML0"/>
    <w:rsid w:val="00047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760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04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47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047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acktext">
    <w:name w:val="black_text"/>
    <w:basedOn w:val="a0"/>
    <w:rsid w:val="0004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cp:lastPrinted>2016-11-08T05:29:00Z</cp:lastPrinted>
  <dcterms:created xsi:type="dcterms:W3CDTF">2016-08-03T04:26:00Z</dcterms:created>
  <dcterms:modified xsi:type="dcterms:W3CDTF">2019-08-15T04:29:00Z</dcterms:modified>
</cp:coreProperties>
</file>